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C23477">
        <w:tblPrEx>
          <w:tblCellMar>
            <w:top w:w="0" w:type="dxa"/>
            <w:bottom w:w="0" w:type="dxa"/>
          </w:tblCellMar>
        </w:tblPrEx>
        <w:trPr>
          <w:trHeight w:hRule="exact" w:val="14742"/>
        </w:trPr>
        <w:tc>
          <w:tcPr>
            <w:tcW w:w="9720" w:type="dxa"/>
          </w:tcPr>
          <w:p w:rsidR="00C23477" w:rsidRDefault="00C2347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16"/>
                <w:szCs w:val="28"/>
              </w:rPr>
            </w:pPr>
            <w:bookmarkStart w:id="0" w:name="_GoBack"/>
            <w:bookmarkEnd w:id="0"/>
          </w:p>
          <w:p w:rsidR="00C23477" w:rsidRDefault="00C6397E" w:rsidP="003E7012">
            <w:pPr>
              <w:ind w:firstLineChars="1516" w:firstLine="3035"/>
              <w:jc w:val="both"/>
              <w:rPr>
                <w:rFonts w:eastAsia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4942840</wp:posOffset>
                      </wp:positionH>
                      <wp:positionV relativeFrom="paragraph">
                        <wp:posOffset>24130</wp:posOffset>
                      </wp:positionV>
                      <wp:extent cx="1447800" cy="481330"/>
                      <wp:effectExtent l="1270" t="0" r="0" b="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C23477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高雄榮民總醫院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89.2pt;margin-top:1.9pt;width:114pt;height:3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so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piW56h1yl4PfTgZ0Y4hzY7qrq/l+U3jYRcNVRs2a1ScmgYrSC90N70L65O&#10;ONqCbIaPsoI4dGekAxpr1dnaQTUQoEObnk6tsbmUNiQhizgAUwk2EofX1653Pk2Pt3ulzXsmO2QX&#10;GVbQeodO9/fa2GxoenSxwYQseNu69rfi2QE4TicQG65am83CdfNnEiTreB0Tj0TztUeCPPduixXx&#10;5kW4mOXX+WqVh79s3JCkDa8qJmyYo7JC8medO2h80sRJW1q2vLJwNiWttptVq9CegrIL97mag+Xs&#10;5j9PwxUBuLygFEYkuIsSr5jHC48UZOYliyD2gjC5S+YBSUhePKd0zwX7d0poyHAyi2aTmM5Jv+AW&#10;uO81N5p23MDsaHmXYZAGfNaJplaCa1G5taG8ndYXpbDpn0sB7T422gnWanRSqxk3I6BYFW9k9QTS&#10;VRKUBSKEgQeLRqofGA0wPDKsv++oYhi1HwTIPwG52mnjNmS2iGCjLi2bSwsVJUBl2GA0LVdmmlC7&#10;XvFtA5GmByfkLTyZmjs1n7M6PDQYEI7UYZjZCXS5d17nkbv8DQAA//8DAFBLAwQUAAYACAAAACEA&#10;vWxezNsAAAAJAQAADwAAAGRycy9kb3ducmV2LnhtbEyPy07DMBBF90j8gzVI7KgNlD5CnAqB2IJa&#10;oFJ303iaRMTjKHab8PdMV7CcOVf3ka9G36oT9bEJbOF2YkARl8E1XFn4/Hi9WYCKCdlhG5gs/FCE&#10;VXF5kWPmwsBrOm1SpcSEY4YW6pS6TOtY1uQxTkJHLOwQeo9Jzr7SrsdBzH2r74yZaY8NS0KNHT3X&#10;VH5vjt7C19tht52a9+rFP3RDGI1mv9TWXl+NT4+gEo3pTwzn+lIdCum0D0d2UbUW5vPFVKQW7mXB&#10;mUuaPPZCljPQRa7/Lyh+AQAA//8DAFBLAQItABQABgAIAAAAIQC2gziS/gAAAOEBAAATAAAAAAAA&#10;AAAAAAAAAAAAAABbQ29udGVudF9UeXBlc10ueG1sUEsBAi0AFAAGAAgAAAAhADj9If/WAAAAlAEA&#10;AAsAAAAAAAAAAAAAAAAALwEAAF9yZWxzLy5yZWxzUEsBAi0AFAAGAAgAAAAhAOOhOyi3AgAAugUA&#10;AA4AAAAAAAAAAAAAAAAALgIAAGRycy9lMm9Eb2MueG1sUEsBAi0AFAAGAAgAAAAhAL1sXszbAAAA&#10;CQEAAA8AAAAAAAAAAAAAAAAAEQUAAGRycy9kb3ducmV2LnhtbFBLBQYAAAAABAAEAPMAAAAZBgAA&#10;AAA=&#10;" filled="f" stroked="f">
                      <v:textbox>
                        <w:txbxContent>
                          <w:p w:rsidR="00C23477" w:rsidRDefault="00C23477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高雄榮民總醫院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30480</wp:posOffset>
                      </wp:positionV>
                      <wp:extent cx="800100" cy="457200"/>
                      <wp:effectExtent l="1270" t="1905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F4E" w:rsidRPr="003E7012" w:rsidRDefault="00C36F4E" w:rsidP="00C36F4E">
                                  <w:pP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2.2pt;margin-top:2.4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8atgIAAMAFAAAOAAAAZHJzL2Uyb0RvYy54bWysVG1vmzAQ/j5p/8HydwqkzguopGpDmCZ1&#10;L1K7H+AYE6yBzWwn0E377zubJE1bTZq28QHZvvNz99w9vqvroW3QnmsjlMxwfBFhxCVTpZDbDH95&#10;KIIFRsZSWdJGSZ7hR27w9fLtm6u+S/lE1aopuUYAIk3adxmure3SMDSs5i01F6rjEoyV0i21sNXb&#10;sNS0B/S2CSdRNAt7pctOK8aNgdN8NOKlx68qzuynqjLcoibDkJv1f+3/G/cPl1c03Wra1YId0qB/&#10;kUVLhYSgJ6icWop2WryCagXTyqjKXjDVhqqqBOOeA7CJoxds7mvacc8FimO6U5nM/4NlH/efNRJl&#10;hi8xkrSFFj3wwaJbNSBy6crTdyYFr/sO/OwA59BmT9V0d4p9NUiqVU3llt9orfqa0xLSi93N8Ozq&#10;iGMcyKb/oEqIQ3dWeaCh0q2rHVQDATq06fHUGpcLg8NFBOUBCwMTmc6h9T4CTY+XO23sO65a5BYZ&#10;1tB5D073d8a6ZGh6dHGxpCpE0/juN/LZATiOJxAarjqbS8I380cSJevFekECMpmtAxLleXBTrEgw&#10;K+L5NL/MV6s8/unixiStRVly6cIchRWTP2vcQeKjJE7SMqoRpYNzKRm93awajfYUhF3471CQM7fw&#10;eRq+CMDlBaV4QqLbSRIUs8U8IAWZBsk8WgRRnNwms4gkJC+eU7oTkv87JdRnOJlOpqOWfsst8t9r&#10;bjRthYXR0YjWqwPcnBNNnQLXsvRrS0Uzrs9K4dJ/KgW0+9hor1cn0VGsdtgM/mV4MTstb1T5CALW&#10;CgQGWoSxB4ta6e8Y9TBCMmy+7ajmGDXvJTyCJCbEzRy/8aLFSJ9bNucWKhlAZdhiNC5XdpxTu06L&#10;bQ2Rxmcn1Q08nEp4UT9ldXhuMCY8t8NIc3PofO+9ngbv8hcAAAD//wMAUEsDBBQABgAIAAAAIQA7&#10;nxsv2QAAAAYBAAAPAAAAZHJzL2Rvd25yZXYueG1sTI7BTsMwEETvSPyDtUjcqA2EUkI2FQJxBbXQ&#10;StzceJtExOsodpvw92xPcBqNZjTziuXkO3WkIbaBEa5nBhRxFVzLNcLnx+vVAlRMlp3tAhPCD0VY&#10;ludnhc1dGHlFx3WqlYxwzC1Ck1Kfax2rhryNs9ATS7YPg7dJ7FBrN9hRxn2nb4yZa29blofG9vTc&#10;UPW9PniEzdv+a5uZ9/rF3/VjmIxm/6ARLy+mp0dQiab0V4YTvqBDKUy7cGAXVYeQZVIUEf5TemvE&#10;7xDu5wvQZaH/45e/AAAA//8DAFBLAQItABQABgAIAAAAIQC2gziS/gAAAOEBAAATAAAAAAAAAAAA&#10;AAAAAAAAAABbQ29udGVudF9UeXBlc10ueG1sUEsBAi0AFAAGAAgAAAAhADj9If/WAAAAlAEAAAsA&#10;AAAAAAAAAAAAAAAALwEAAF9yZWxzLy5yZWxzUEsBAi0AFAAGAAgAAAAhAHuzPxq2AgAAwAUAAA4A&#10;AAAAAAAAAAAAAAAALgIAAGRycy9lMm9Eb2MueG1sUEsBAi0AFAAGAAgAAAAhADufGy/ZAAAABgEA&#10;AA8AAAAAAAAAAAAAAAAAEAUAAGRycy9kb3ducmV2LnhtbFBLBQYAAAAABAAEAPMAAAAWBgAAAAA=&#10;" filled="f" stroked="f">
                      <v:textbox>
                        <w:txbxContent>
                          <w:p w:rsidR="00C36F4E" w:rsidRPr="003E7012" w:rsidRDefault="00C36F4E" w:rsidP="00C36F4E">
                            <w:pP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</w:pP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367030</wp:posOffset>
                      </wp:positionV>
                      <wp:extent cx="800100" cy="342900"/>
                      <wp:effectExtent l="1270" t="0" r="0" b="444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3E7012">
                                  <w:pP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MF</w:t>
                                  </w:r>
                                  <w:r w:rsidR="00A40C3B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A1</w:t>
                                  </w:r>
                                  <w:r w:rsidR="00C23477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　</w:t>
                                  </w:r>
                                  <w:r w:rsidR="00C36F4E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425.2pt;margin-top:28.9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+V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xTF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XB8GQBmubyV5SMQWEkg&#10;GHAR1h4ItVTfMephhaRYf9tTxTBq3gt4BHFIiN057kAmswgO6tKyvbRQUQBUig1Go7g2457ad4rv&#10;aog0PjshV/BwKu5I/ZTV8bnBmnC1HVea3UOXZ+f1tHiXvwAAAP//AwBQSwMEFAAGAAgAAAAhAA3Q&#10;oxLeAAAACgEAAA8AAABkcnMvZG93bnJldi54bWxMj8FOwzAMhu9IvENkJG4sKVq3rjSdEIgrE9tA&#10;4pY1XlvROFWTreXt8U7saPvT7+8v1pPrxBmH0HrSkMwUCKTK25ZqDfvd20MGIkRD1nSeUMMvBliX&#10;tzeFya0f6QPP21gLDqGQGw1NjH0uZagadCbMfI/Et6MfnIk8DrW0gxk53HXyUamFdKYl/tCYHl8a&#10;rH62J6fh8/34/TVXm/rVpf3oJyXJraTW93fT8xOIiFP8h+Giz+pQstPBn8gG0WnIUjVnVEO65AoM&#10;rJYLXhyYTJIMZFnI6wrlHwAAAP//AwBQSwECLQAUAAYACAAAACEAtoM4kv4AAADhAQAAEwAAAAAA&#10;AAAAAAAAAAAAAAAAW0NvbnRlbnRfVHlwZXNdLnhtbFBLAQItABQABgAIAAAAIQA4/SH/1gAAAJQB&#10;AAALAAAAAAAAAAAAAAAAAC8BAABfcmVscy8ucmVsc1BLAQItABQABgAIAAAAIQAII5+VtQIAAMAF&#10;AAAOAAAAAAAAAAAAAAAAAC4CAABkcnMvZTJvRG9jLnhtbFBLAQItABQABgAIAAAAIQAN0KMS3gAA&#10;AAoBAAAPAAAAAAAAAAAAAAAAAA8FAABkcnMvZG93bnJldi54bWxQSwUGAAAAAAQABADzAAAAGgYA&#10;AAAA&#10;" filled="f" stroked="f">
                      <v:textbox>
                        <w:txbxContent>
                          <w:p w:rsidR="00C23477" w:rsidRDefault="003E7012">
                            <w:pPr>
                              <w:rPr>
                                <w:rFonts w:hint="eastAsia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MF</w:t>
                            </w:r>
                            <w:r w:rsidR="00A40C3B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A1</w:t>
                            </w:r>
                            <w:r w:rsidR="00C23477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　</w:t>
                            </w:r>
                            <w:r w:rsidR="00C36F4E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371475</wp:posOffset>
                      </wp:positionV>
                      <wp:extent cx="6172200" cy="8701405"/>
                      <wp:effectExtent l="12700" t="9525" r="6350" b="1397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8701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AA544" id="Rectangle 34" o:spid="_x0000_s1026" style="position:absolute;margin-left:-1.4pt;margin-top:29.25pt;width:486pt;height:6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PeA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5qE+nXEFuD2ZRxsYOvOg6TeHlF424MbvrdVdwwkDVFnwT64OhI2Do2jTfdAM&#10;wpOd17FUh9q2ISAUAR1iR57PHeEHjyj8HGeTIbQZIwq26STN8nQUc5DidNxY599x3aKwKLEF9DE8&#10;2T84H+CQ4uQSsim9FlLGtkuFuhLPRsNRPOC0FCwYI0u73SylRXsShBOfY94rt1Z4kK8ULaA7O5Ei&#10;lGOlWMziiZD9GpBIFYIDO8B2XPUyeZmls9V0Nc0H+XC8GuRpVQ3u18t8MF5nk1F1Wy2XVfYz4Mzy&#10;ohGMcRWgniSb5X8niePw9GI7i/aKkrtkvo7Pa+bJNYxYZWB1+kZ2UQeh9b2ENpo9gwys7mcQ7gxY&#10;NNr+wKiD+Sux+74jlmMk3yuQ0izL8zCwcZOPJkPY2EvL5tJCFIVQJfYY9cul74d8Z6zYNpApiz1W&#10;+h7kV4sojCDNHtVRtDBjkcHxPghDfLmPXr9vrcUvAAAA//8DAFBLAwQUAAYACAAAACEAO8a75d8A&#10;AAAKAQAADwAAAGRycy9kb3ducmV2LnhtbEyPwU7DMBBE70j8g7VI3FqHiFRpGqcKiF4rUZCgNzdZ&#10;7KjxOordJvw9ywmOoxnNvCm3s+vFFcfQeVLwsExAIDW+7cgoeH/bLXIQIWpqde8JFXxjgG11e1Pq&#10;ovUTveL1EI3gEgqFVmBjHAopQ2PR6bD0AxJ7X350OrIcjWxHPXG562WaJCvpdEe8YPWAzxab8+Hi&#10;FLwMx32dmSDrj2g/z/5p2tm9Uer+bq43ICLO8S8Mv/iMDhUznfyF2iB6BYuUyaOCLM9AsL9erVMQ&#10;Jw4+pnkOsirl/wvVDwAAAP//AwBQSwECLQAUAAYACAAAACEAtoM4kv4AAADhAQAAEwAAAAAAAAAA&#10;AAAAAAAAAAAAW0NvbnRlbnRfVHlwZXNdLnhtbFBLAQItABQABgAIAAAAIQA4/SH/1gAAAJQBAAAL&#10;AAAAAAAAAAAAAAAAAC8BAABfcmVscy8ucmVsc1BLAQItABQABgAIAAAAIQAJdORPeAIAAP0EAAAO&#10;AAAAAAAAAAAAAAAAAC4CAABkcnMvZTJvRG9jLnhtbFBLAQItABQABgAIAAAAIQA7xrvl3wAAAAoB&#10;AAAPAAAAAAAAAAAAAAAAANIEAABkcnMvZG93bnJldi54bWxQSwUGAAAAAAQABADzAAAA3gUAAAAA&#10;" filled="f"/>
                  </w:pict>
                </mc:Fallback>
              </mc:AlternateContent>
            </w:r>
            <w:r w:rsidR="00C23477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</w:t>
            </w:r>
            <w:r w:rsidR="00B670E3" w:rsidRPr="00B670E3">
              <w:rPr>
                <w:rFonts w:ascii="標楷體" w:eastAsia="標楷體" w:hAnsi="標楷體" w:hint="eastAsia"/>
                <w:sz w:val="32"/>
                <w:szCs w:val="32"/>
              </w:rPr>
              <w:t>自費特材說明書</w:t>
            </w:r>
          </w:p>
          <w:p w:rsidR="001C2904" w:rsidRDefault="001C2904" w:rsidP="00A40C3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病患姓名：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病歷號：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A40C3B" w:rsidRPr="001C2904" w:rsidRDefault="00A40C3B" w:rsidP="00A40C3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C2904">
              <w:rPr>
                <w:rFonts w:ascii="標楷體" w:eastAsia="標楷體" w:hAnsi="標楷體" w:hint="eastAsia"/>
                <w:sz w:val="32"/>
                <w:szCs w:val="32"/>
              </w:rPr>
              <w:t>品項名稱：</w:t>
            </w:r>
            <w:r w:rsidRPr="001C29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　   　　　     </w:t>
            </w:r>
          </w:p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4439"/>
              <w:gridCol w:w="4500"/>
            </w:tblGrid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6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一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費用：</w:t>
                  </w:r>
                </w:p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請參考「全民健康保險病患自願付費同意書」所列。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trHeight w:val="182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二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1D2E3F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產品特性/使用原因：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trHeight w:val="1423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三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應注意事項：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trHeight w:val="143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四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副作用：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48" w:type="dxa"/>
                  <w:vMerge w:val="restart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五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自費品項與健保給付品項之療效比較：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5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</w:t>
                  </w:r>
                </w:p>
              </w:tc>
              <w:tc>
                <w:tcPr>
                  <w:tcW w:w="4500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健保品項</w:t>
                  </w:r>
                </w:p>
              </w:tc>
            </w:tr>
            <w:tr w:rsidR="00A40C3B" w:rsidTr="00A40C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97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 w:hint="eastAsia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A40C3B" w:rsidP="00A36F3A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</w:p>
              </w:tc>
              <w:tc>
                <w:tcPr>
                  <w:tcW w:w="4500" w:type="dxa"/>
                </w:tcPr>
                <w:p w:rsidR="00A40C3B" w:rsidRDefault="00A40C3B" w:rsidP="00A36F3A">
                  <w:pPr>
                    <w:rPr>
                      <w:rFonts w:ascii="標楷體" w:eastAsia="標楷體" w:hAnsi="標楷體" w:hint="eastAsia"/>
                      <w:sz w:val="32"/>
                    </w:rPr>
                  </w:pPr>
                </w:p>
              </w:tc>
            </w:tr>
          </w:tbl>
          <w:p w:rsidR="00C23477" w:rsidRDefault="00C23477" w:rsidP="00C36F4E">
            <w:pPr>
              <w:adjustRightInd w:val="0"/>
              <w:snapToGrid w:val="0"/>
              <w:spacing w:line="280" w:lineRule="atLeast"/>
              <w:ind w:firstLineChars="118" w:firstLine="330"/>
              <w:rPr>
                <w:rFonts w:ascii="標楷體" w:eastAsia="標楷體" w:hAnsi="標楷體" w:hint="eastAsia"/>
                <w:sz w:val="28"/>
              </w:rPr>
            </w:pPr>
          </w:p>
          <w:p w:rsidR="00A40C3B" w:rsidRDefault="00A40C3B" w:rsidP="001C2904">
            <w:pPr>
              <w:ind w:firstLineChars="131" w:firstLine="367"/>
              <w:rPr>
                <w:rFonts w:ascii="標楷體" w:eastAsia="標楷體" w:hAnsi="標楷體" w:hint="eastAsia"/>
                <w:sz w:val="28"/>
                <w:u w:val="single"/>
              </w:rPr>
            </w:pPr>
          </w:p>
          <w:p w:rsidR="00A40C3B" w:rsidRDefault="00A40C3B" w:rsidP="00A40C3B">
            <w:pPr>
              <w:adjustRightInd w:val="0"/>
              <w:snapToGrid w:val="0"/>
              <w:spacing w:line="280" w:lineRule="atLeast"/>
              <w:ind w:firstLineChars="118" w:firstLine="30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□本人□ 家屬或法定代理人簽章：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_____年____月____日</w:t>
            </w:r>
          </w:p>
          <w:p w:rsidR="00C23477" w:rsidRPr="00A40C3B" w:rsidRDefault="00C23477">
            <w:pPr>
              <w:adjustRightInd w:val="0"/>
              <w:snapToGrid w:val="0"/>
              <w:spacing w:line="280" w:lineRule="atLeast"/>
              <w:ind w:firstLineChars="1532" w:firstLine="3677"/>
              <w:rPr>
                <w:rFonts w:eastAsia="標楷體" w:hint="eastAsia"/>
              </w:rPr>
            </w:pPr>
          </w:p>
        </w:tc>
      </w:tr>
    </w:tbl>
    <w:p w:rsidR="00C23477" w:rsidRDefault="00C23477">
      <w:pPr>
        <w:ind w:leftChars="288" w:left="691"/>
        <w:rPr>
          <w:rFonts w:hint="eastAsia"/>
        </w:rPr>
      </w:pPr>
    </w:p>
    <w:p w:rsidR="00B670E3" w:rsidRDefault="00B670E3">
      <w:pPr>
        <w:ind w:leftChars="288" w:left="691"/>
        <w:rPr>
          <w:rFonts w:hint="eastAsia"/>
        </w:rPr>
      </w:pPr>
    </w:p>
    <w:p w:rsidR="00C36F4E" w:rsidRDefault="00C36F4E">
      <w:pPr>
        <w:ind w:leftChars="288" w:left="691"/>
        <w:rPr>
          <w:rFonts w:hint="eastAsia"/>
        </w:rPr>
      </w:pPr>
    </w:p>
    <w:sectPr w:rsidR="00C36F4E">
      <w:pgSz w:w="10438" w:h="16046"/>
      <w:pgMar w:top="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A7" w:rsidRDefault="002856A7" w:rsidP="00AE1867">
      <w:r>
        <w:separator/>
      </w:r>
    </w:p>
  </w:endnote>
  <w:endnote w:type="continuationSeparator" w:id="0">
    <w:p w:rsidR="002856A7" w:rsidRDefault="002856A7" w:rsidP="00A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A7" w:rsidRDefault="002856A7" w:rsidP="00AE1867">
      <w:r>
        <w:separator/>
      </w:r>
    </w:p>
  </w:footnote>
  <w:footnote w:type="continuationSeparator" w:id="0">
    <w:p w:rsidR="002856A7" w:rsidRDefault="002856A7" w:rsidP="00A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F48"/>
    <w:multiLevelType w:val="singleLevel"/>
    <w:tmpl w:val="DB4C83F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BDD43BE"/>
    <w:multiLevelType w:val="hybridMultilevel"/>
    <w:tmpl w:val="27C62D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A7937"/>
    <w:multiLevelType w:val="hybridMultilevel"/>
    <w:tmpl w:val="C9A2D512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34CD8"/>
    <w:multiLevelType w:val="hybridMultilevel"/>
    <w:tmpl w:val="8976F7A8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4" w15:restartNumberingAfterBreak="0">
    <w:nsid w:val="15DB17EC"/>
    <w:multiLevelType w:val="hybridMultilevel"/>
    <w:tmpl w:val="BE64B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79757F"/>
    <w:multiLevelType w:val="hybridMultilevel"/>
    <w:tmpl w:val="ABFA0B94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0335C4"/>
    <w:multiLevelType w:val="hybridMultilevel"/>
    <w:tmpl w:val="766C7C7E"/>
    <w:lvl w:ilvl="0" w:tplc="BC2EDAA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E1EE6"/>
    <w:multiLevelType w:val="hybridMultilevel"/>
    <w:tmpl w:val="C4BE51B4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F316B9"/>
    <w:multiLevelType w:val="hybridMultilevel"/>
    <w:tmpl w:val="C1FC5D80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4314B0"/>
    <w:multiLevelType w:val="hybridMultilevel"/>
    <w:tmpl w:val="24984E20"/>
    <w:lvl w:ilvl="0" w:tplc="2B549FA6">
      <w:start w:val="1"/>
      <w:numFmt w:val="taiwaneseCountingThousand"/>
      <w:lvlText w:val="%1、"/>
      <w:lvlJc w:val="left"/>
      <w:pPr>
        <w:tabs>
          <w:tab w:val="num" w:pos="1096"/>
        </w:tabs>
        <w:ind w:left="1096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abstractNum w:abstractNumId="10" w15:restartNumberingAfterBreak="0">
    <w:nsid w:val="301D76C7"/>
    <w:multiLevelType w:val="hybridMultilevel"/>
    <w:tmpl w:val="2868A21E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E15ACA"/>
    <w:multiLevelType w:val="hybridMultilevel"/>
    <w:tmpl w:val="95BAAE40"/>
    <w:lvl w:ilvl="0" w:tplc="94BEE5BE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EA6AB2"/>
    <w:multiLevelType w:val="hybridMultilevel"/>
    <w:tmpl w:val="3654C580"/>
    <w:lvl w:ilvl="0" w:tplc="3C74A58A">
      <w:start w:val="1"/>
      <w:numFmt w:val="decimalFullWidth"/>
      <w:lvlText w:val="%1、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3" w15:restartNumberingAfterBreak="0">
    <w:nsid w:val="37FE3920"/>
    <w:multiLevelType w:val="hybridMultilevel"/>
    <w:tmpl w:val="8040AEB6"/>
    <w:lvl w:ilvl="0" w:tplc="7B4C6E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850DDE"/>
    <w:multiLevelType w:val="hybridMultilevel"/>
    <w:tmpl w:val="3EA22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8781A"/>
    <w:multiLevelType w:val="hybridMultilevel"/>
    <w:tmpl w:val="17FA12C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2125A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CE1798"/>
    <w:multiLevelType w:val="singleLevel"/>
    <w:tmpl w:val="CF82583A"/>
    <w:lvl w:ilvl="0">
      <w:start w:val="1"/>
      <w:numFmt w:val="taiwaneseCountingThousand"/>
      <w:lvlText w:val="%1、"/>
      <w:lvlJc w:val="left"/>
      <w:pPr>
        <w:tabs>
          <w:tab w:val="num" w:pos="452"/>
        </w:tabs>
        <w:ind w:left="452" w:hanging="480"/>
      </w:pPr>
      <w:rPr>
        <w:rFonts w:hint="eastAsia"/>
      </w:rPr>
    </w:lvl>
  </w:abstractNum>
  <w:abstractNum w:abstractNumId="17" w15:restartNumberingAfterBreak="0">
    <w:nsid w:val="4343217C"/>
    <w:multiLevelType w:val="hybridMultilevel"/>
    <w:tmpl w:val="991C2ED4"/>
    <w:lvl w:ilvl="0" w:tplc="4238D6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407EC0"/>
    <w:multiLevelType w:val="hybridMultilevel"/>
    <w:tmpl w:val="ACACCBF6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9" w15:restartNumberingAfterBreak="0">
    <w:nsid w:val="4CEE7CF8"/>
    <w:multiLevelType w:val="hybridMultilevel"/>
    <w:tmpl w:val="132CDF76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D543A7"/>
    <w:multiLevelType w:val="hybridMultilevel"/>
    <w:tmpl w:val="251023EC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F87A4F"/>
    <w:multiLevelType w:val="hybridMultilevel"/>
    <w:tmpl w:val="D6DA059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E515E"/>
    <w:multiLevelType w:val="hybridMultilevel"/>
    <w:tmpl w:val="77462A18"/>
    <w:lvl w:ilvl="0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970CD"/>
    <w:multiLevelType w:val="hybridMultilevel"/>
    <w:tmpl w:val="E60636BA"/>
    <w:lvl w:ilvl="0" w:tplc="EEAAB9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50024B"/>
    <w:multiLevelType w:val="hybridMultilevel"/>
    <w:tmpl w:val="F6E8D06E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4D46497"/>
    <w:multiLevelType w:val="hybridMultilevel"/>
    <w:tmpl w:val="F40E87B8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012557"/>
    <w:multiLevelType w:val="hybridMultilevel"/>
    <w:tmpl w:val="777A0DB2"/>
    <w:lvl w:ilvl="0" w:tplc="33E2D89E">
      <w:start w:val="5"/>
      <w:numFmt w:val="taiwaneseCountingThousand"/>
      <w:lvlText w:val="%1、"/>
      <w:lvlJc w:val="left"/>
      <w:pPr>
        <w:tabs>
          <w:tab w:val="num" w:pos="1173"/>
        </w:tabs>
        <w:ind w:left="11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6C2159"/>
    <w:multiLevelType w:val="hybridMultilevel"/>
    <w:tmpl w:val="FD90155A"/>
    <w:lvl w:ilvl="0" w:tplc="33E2D89E">
      <w:start w:val="5"/>
      <w:numFmt w:val="taiwaneseCountingThousand"/>
      <w:lvlText w:val="%1、"/>
      <w:lvlJc w:val="left"/>
      <w:pPr>
        <w:tabs>
          <w:tab w:val="num" w:pos="1653"/>
        </w:tabs>
        <w:ind w:left="165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CBA585C"/>
    <w:multiLevelType w:val="hybridMultilevel"/>
    <w:tmpl w:val="31585822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29" w15:restartNumberingAfterBreak="0">
    <w:nsid w:val="6D6208FA"/>
    <w:multiLevelType w:val="hybridMultilevel"/>
    <w:tmpl w:val="1D2EC41A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F63CAC"/>
    <w:multiLevelType w:val="hybridMultilevel"/>
    <w:tmpl w:val="B70CC812"/>
    <w:lvl w:ilvl="0" w:tplc="BEC63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673E0E"/>
    <w:multiLevelType w:val="hybridMultilevel"/>
    <w:tmpl w:val="BF60493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D4782B"/>
    <w:multiLevelType w:val="hybridMultilevel"/>
    <w:tmpl w:val="9D009806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363571"/>
    <w:multiLevelType w:val="hybridMultilevel"/>
    <w:tmpl w:val="411C4E20"/>
    <w:lvl w:ilvl="0" w:tplc="A478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434D10"/>
    <w:multiLevelType w:val="hybridMultilevel"/>
    <w:tmpl w:val="58C868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2"/>
  </w:num>
  <w:num w:numId="5">
    <w:abstractNumId w:val="11"/>
  </w:num>
  <w:num w:numId="6">
    <w:abstractNumId w:val="28"/>
  </w:num>
  <w:num w:numId="7">
    <w:abstractNumId w:val="18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24"/>
  </w:num>
  <w:num w:numId="16">
    <w:abstractNumId w:val="7"/>
  </w:num>
  <w:num w:numId="17">
    <w:abstractNumId w:val="32"/>
  </w:num>
  <w:num w:numId="18">
    <w:abstractNumId w:val="25"/>
  </w:num>
  <w:num w:numId="19">
    <w:abstractNumId w:val="30"/>
  </w:num>
  <w:num w:numId="20">
    <w:abstractNumId w:val="29"/>
  </w:num>
  <w:num w:numId="21">
    <w:abstractNumId w:val="10"/>
  </w:num>
  <w:num w:numId="22">
    <w:abstractNumId w:val="13"/>
  </w:num>
  <w:num w:numId="23">
    <w:abstractNumId w:val="6"/>
  </w:num>
  <w:num w:numId="24">
    <w:abstractNumId w:val="31"/>
  </w:num>
  <w:num w:numId="25">
    <w:abstractNumId w:val="8"/>
  </w:num>
  <w:num w:numId="26">
    <w:abstractNumId w:val="33"/>
  </w:num>
  <w:num w:numId="27">
    <w:abstractNumId w:val="15"/>
  </w:num>
  <w:num w:numId="28">
    <w:abstractNumId w:val="21"/>
  </w:num>
  <w:num w:numId="29">
    <w:abstractNumId w:val="23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8674E"/>
    <w:rsid w:val="001C2904"/>
    <w:rsid w:val="001D2E3F"/>
    <w:rsid w:val="002856A7"/>
    <w:rsid w:val="003C5858"/>
    <w:rsid w:val="003C75B9"/>
    <w:rsid w:val="003E7012"/>
    <w:rsid w:val="008F7438"/>
    <w:rsid w:val="0092016A"/>
    <w:rsid w:val="009D3AD7"/>
    <w:rsid w:val="00A36F3A"/>
    <w:rsid w:val="00A40C3B"/>
    <w:rsid w:val="00AE1867"/>
    <w:rsid w:val="00B670E3"/>
    <w:rsid w:val="00C23477"/>
    <w:rsid w:val="00C36F4E"/>
    <w:rsid w:val="00C6397E"/>
    <w:rsid w:val="00CA6A07"/>
    <w:rsid w:val="00DE5AF0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DFF74-AF7B-440A-AE12-E644D0F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pPr>
      <w:adjustRightInd w:val="0"/>
      <w:snapToGrid w:val="0"/>
      <w:spacing w:line="320" w:lineRule="atLeast"/>
      <w:ind w:left="210"/>
    </w:pPr>
    <w:rPr>
      <w:rFonts w:eastAsia="標楷體"/>
      <w:sz w:val="20"/>
    </w:rPr>
  </w:style>
  <w:style w:type="paragraph" w:styleId="a5">
    <w:name w:val="annotation text"/>
    <w:basedOn w:val="a"/>
    <w:semiHidden/>
    <w:rPr>
      <w:szCs w:val="20"/>
    </w:rPr>
  </w:style>
  <w:style w:type="paragraph" w:styleId="2">
    <w:name w:val="Body Text Indent 2"/>
    <w:basedOn w:val="a"/>
    <w:pPr>
      <w:ind w:leftChars="288" w:left="691" w:firstLineChars="1" w:firstLine="2"/>
    </w:pPr>
    <w:rPr>
      <w:rFonts w:ascii="標楷體" w:eastAsia="標楷體"/>
      <w:spacing w:val="-14"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6">
    <w:name w:val="Body Text"/>
    <w:basedOn w:val="a"/>
    <w:pPr>
      <w:spacing w:before="40"/>
      <w:jc w:val="both"/>
    </w:pPr>
    <w:rPr>
      <w:rFonts w:ascii="標楷體" w:eastAsia="標楷體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rsid w:val="00C36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E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E1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VGHKS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　高雄榮民總醫院放射線部排程通知單　◆</dc:title>
  <dc:subject/>
  <dc:creator>cjau</dc:creator>
  <cp:keywords/>
  <cp:lastModifiedBy>vghks</cp:lastModifiedBy>
  <cp:revision>2</cp:revision>
  <cp:lastPrinted>2012-03-15T09:38:00Z</cp:lastPrinted>
  <dcterms:created xsi:type="dcterms:W3CDTF">2016-12-15T07:06:00Z</dcterms:created>
  <dcterms:modified xsi:type="dcterms:W3CDTF">2016-12-15T07:06:00Z</dcterms:modified>
</cp:coreProperties>
</file>