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68"/>
      </w:tblGrid>
      <w:tr w:rsidR="00790553" w:rsidRPr="00E11D7C" w14:paraId="22027120" w14:textId="77777777" w:rsidTr="00A81EC0">
        <w:trPr>
          <w:trHeight w:val="333"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8246" w14:textId="7CC37AED" w:rsidR="00790553" w:rsidRPr="0073747C" w:rsidRDefault="00B369F4" w:rsidP="005E4F1B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含</w:t>
            </w:r>
            <w:r w:rsidR="0003559E" w:rsidRPr="0003559E">
              <w:rPr>
                <w:rFonts w:ascii="Times New Roman" w:eastAsia="標楷體" w:hAnsi="Times New Roman" w:cs="Times New Roman"/>
                <w:sz w:val="36"/>
                <w:szCs w:val="36"/>
              </w:rPr>
              <w:t>simoctocog alfa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成分藥品</w:t>
            </w:r>
            <w:r w:rsidR="00790553" w:rsidRPr="0073747C">
              <w:rPr>
                <w:rFonts w:ascii="Times New Roman" w:eastAsia="標楷體" w:hAnsi="Times New Roman" w:cs="Times New Roman"/>
                <w:sz w:val="36"/>
                <w:szCs w:val="36"/>
              </w:rPr>
              <w:t>安全資訊風險溝通表</w:t>
            </w:r>
          </w:p>
        </w:tc>
      </w:tr>
      <w:tr w:rsidR="00790553" w:rsidRPr="00E11D7C" w14:paraId="5E9419F4" w14:textId="77777777" w:rsidTr="00A81EC0">
        <w:trPr>
          <w:trHeight w:val="333"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BAAD38" w14:textId="1A28C8EE" w:rsidR="00790553" w:rsidRPr="0055010F" w:rsidRDefault="00790553" w:rsidP="005E4F1B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55010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E11D7C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製表日期：</w:t>
            </w:r>
            <w:r w:rsidRPr="00E11D7C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11</w:t>
            </w:r>
            <w:r w:rsidR="00E02AFC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3</w:t>
            </w:r>
            <w:r w:rsidRPr="00E11D7C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E50FD2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7</w:t>
            </w:r>
          </w:p>
        </w:tc>
      </w:tr>
      <w:tr w:rsidR="00790553" w:rsidRPr="00E11D7C" w14:paraId="2AF2FF2C" w14:textId="77777777" w:rsidTr="00A81EC0">
        <w:trPr>
          <w:trHeight w:val="333"/>
          <w:jc w:val="center"/>
        </w:trPr>
        <w:tc>
          <w:tcPr>
            <w:tcW w:w="2413" w:type="dxa"/>
            <w:vAlign w:val="center"/>
          </w:tcPr>
          <w:p w14:paraId="72B492F5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</w:rPr>
            </w:pPr>
            <w:r w:rsidRPr="0055010F">
              <w:rPr>
                <w:rFonts w:ascii="Times New Roman" w:eastAsia="標楷體" w:hAnsi="Times New Roman"/>
              </w:rPr>
              <w:t>藥品成分</w:t>
            </w:r>
          </w:p>
        </w:tc>
        <w:tc>
          <w:tcPr>
            <w:tcW w:w="7368" w:type="dxa"/>
          </w:tcPr>
          <w:p w14:paraId="1476C1BC" w14:textId="5A26EC18" w:rsidR="00790553" w:rsidRPr="00E50FD2" w:rsidRDefault="0003559E" w:rsidP="005E4F1B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03559E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simoctocog alfa</w:t>
            </w:r>
          </w:p>
        </w:tc>
      </w:tr>
      <w:tr w:rsidR="00790553" w:rsidRPr="00E11D7C" w14:paraId="334DBD51" w14:textId="77777777" w:rsidTr="00A81EC0">
        <w:trPr>
          <w:trHeight w:val="333"/>
          <w:jc w:val="center"/>
        </w:trPr>
        <w:tc>
          <w:tcPr>
            <w:tcW w:w="2413" w:type="dxa"/>
            <w:vAlign w:val="center"/>
          </w:tcPr>
          <w:p w14:paraId="47340577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</w:rPr>
            </w:pPr>
            <w:r w:rsidRPr="0055010F">
              <w:rPr>
                <w:rFonts w:ascii="Times New Roman" w:eastAsia="標楷體" w:hAnsi="Times New Roman"/>
              </w:rPr>
              <w:t>藥品名稱</w:t>
            </w:r>
          </w:p>
          <w:p w14:paraId="31C26ED6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</w:rPr>
            </w:pPr>
            <w:r w:rsidRPr="00E11D7C">
              <w:rPr>
                <w:rFonts w:ascii="Times New Roman" w:eastAsia="標楷體" w:hAnsi="Times New Roman"/>
              </w:rPr>
              <w:t>及許可證字號</w:t>
            </w:r>
          </w:p>
        </w:tc>
        <w:tc>
          <w:tcPr>
            <w:tcW w:w="7368" w:type="dxa"/>
          </w:tcPr>
          <w:p w14:paraId="0B22E1F6" w14:textId="5063ACA8" w:rsidR="00790553" w:rsidRPr="00E50FD2" w:rsidRDefault="00790553" w:rsidP="005E4F1B">
            <w:pPr>
              <w:widowControl/>
              <w:shd w:val="clear" w:color="auto" w:fill="FFFFFF"/>
              <w:rPr>
                <w:rFonts w:ascii="Times New Roman" w:eastAsia="標楷體" w:hAnsi="Times New Roman"/>
                <w:kern w:val="0"/>
                <w:szCs w:val="24"/>
              </w:rPr>
            </w:pPr>
            <w:r w:rsidRPr="00E50FD2">
              <w:rPr>
                <w:rFonts w:ascii="Times New Roman" w:eastAsia="標楷體" w:hAnsi="Times New Roman"/>
                <w:color w:val="000000" w:themeColor="text1"/>
                <w:szCs w:val="24"/>
              </w:rPr>
              <w:t>衛</w:t>
            </w:r>
            <w:r w:rsidRPr="00E50FD2">
              <w:rPr>
                <w:rFonts w:ascii="Times New Roman" w:eastAsia="標楷體" w:hAnsi="Times New Roman"/>
                <w:kern w:val="0"/>
                <w:szCs w:val="24"/>
              </w:rPr>
              <w:t>生福利部核准</w:t>
            </w:r>
            <w:r w:rsidR="006F5AB2">
              <w:rPr>
                <w:rFonts w:ascii="Times New Roman" w:eastAsia="標楷體" w:hAnsi="Times New Roman" w:hint="eastAsia"/>
                <w:kern w:val="0"/>
                <w:szCs w:val="24"/>
              </w:rPr>
              <w:t>含</w:t>
            </w:r>
            <w:r w:rsidR="0003559E" w:rsidRPr="0003559E">
              <w:rPr>
                <w:rFonts w:ascii="Times New Roman" w:eastAsia="標楷體" w:hAnsi="Times New Roman"/>
                <w:kern w:val="0"/>
                <w:szCs w:val="24"/>
              </w:rPr>
              <w:t>simoctocog alfa</w:t>
            </w:r>
            <w:r w:rsidRPr="00E50FD2">
              <w:rPr>
                <w:rFonts w:ascii="Times New Roman" w:eastAsia="標楷體" w:hAnsi="Times New Roman"/>
                <w:kern w:val="0"/>
                <w:szCs w:val="24"/>
              </w:rPr>
              <w:t>成分藥品許可證共</w:t>
            </w:r>
            <w:r w:rsidR="0003559E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Pr="00E50FD2">
              <w:rPr>
                <w:rFonts w:ascii="Times New Roman" w:eastAsia="標楷體" w:hAnsi="Times New Roman"/>
                <w:kern w:val="0"/>
                <w:szCs w:val="24"/>
              </w:rPr>
              <w:t>張。</w:t>
            </w:r>
          </w:p>
          <w:p w14:paraId="54434227" w14:textId="151ACFA3" w:rsidR="00790553" w:rsidRPr="00E50FD2" w:rsidRDefault="00790553" w:rsidP="005E4F1B">
            <w:pPr>
              <w:widowControl/>
              <w:shd w:val="clear" w:color="auto" w:fill="FFFFFF"/>
              <w:rPr>
                <w:rFonts w:ascii="Times New Roman" w:eastAsia="標楷體" w:hAnsi="Times New Roman"/>
                <w:b/>
                <w:szCs w:val="24"/>
              </w:rPr>
            </w:pPr>
            <w:r w:rsidRPr="00E50FD2">
              <w:rPr>
                <w:rFonts w:ascii="Times New Roman" w:eastAsia="標楷體" w:hAnsi="Times New Roman"/>
                <w:kern w:val="0"/>
                <w:szCs w:val="24"/>
              </w:rPr>
              <w:t>查詢網址：</w:t>
            </w:r>
            <w:hyperlink r:id="rId8" w:history="1">
              <w:r w:rsidR="00C35C27" w:rsidRPr="00BC65B2">
                <w:rPr>
                  <w:rStyle w:val="a4"/>
                  <w:rFonts w:ascii="Times New Roman" w:eastAsia="標楷體" w:hAnsi="Times New Roman"/>
                  <w:sz w:val="22"/>
                  <w:szCs w:val="24"/>
                </w:rPr>
                <w:t>https://mcp.fda.gov.tw/</w:t>
              </w:r>
            </w:hyperlink>
            <w:r w:rsidR="00E50FD2" w:rsidRPr="00E50FD2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790553" w:rsidRPr="00E11D7C" w14:paraId="5C95867A" w14:textId="77777777" w:rsidTr="00A81EC0">
        <w:trPr>
          <w:trHeight w:val="333"/>
          <w:jc w:val="center"/>
        </w:trPr>
        <w:tc>
          <w:tcPr>
            <w:tcW w:w="2413" w:type="dxa"/>
            <w:vAlign w:val="center"/>
          </w:tcPr>
          <w:p w14:paraId="48649C86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</w:rPr>
            </w:pPr>
            <w:r w:rsidRPr="0055010F">
              <w:rPr>
                <w:rFonts w:ascii="Times New Roman" w:eastAsia="標楷體" w:hAnsi="Times New Roman"/>
                <w:color w:val="000000"/>
              </w:rPr>
              <w:t>適應症</w:t>
            </w:r>
          </w:p>
        </w:tc>
        <w:tc>
          <w:tcPr>
            <w:tcW w:w="7368" w:type="dxa"/>
          </w:tcPr>
          <w:p w14:paraId="56D5A130" w14:textId="1BBF5EA6" w:rsidR="00913A45" w:rsidRPr="0003559E" w:rsidRDefault="003B4A9F" w:rsidP="0003559E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B4A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治療與預防</w:t>
            </w:r>
            <w:r w:rsidRPr="003B4A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</w:t>
            </w:r>
            <w:r w:rsidRPr="003B4A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型血友病</w:t>
            </w:r>
            <w:r w:rsidRPr="003B4A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B4A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先天性第八凝血因子缺乏</w:t>
            </w:r>
            <w:r w:rsidRPr="003B4A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3B4A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病人的出血。</w:t>
            </w:r>
          </w:p>
        </w:tc>
      </w:tr>
      <w:tr w:rsidR="00790553" w:rsidRPr="00A86F40" w14:paraId="158BD0AE" w14:textId="77777777" w:rsidTr="00A81EC0">
        <w:trPr>
          <w:jc w:val="center"/>
        </w:trPr>
        <w:tc>
          <w:tcPr>
            <w:tcW w:w="2413" w:type="dxa"/>
            <w:vAlign w:val="center"/>
          </w:tcPr>
          <w:p w14:paraId="6F54E091" w14:textId="77777777" w:rsidR="00790553" w:rsidRPr="00530A6E" w:rsidRDefault="00790553" w:rsidP="005E4F1B">
            <w:pPr>
              <w:jc w:val="center"/>
              <w:rPr>
                <w:rFonts w:ascii="Times New Roman" w:eastAsia="標楷體" w:hAnsi="Times New Roman"/>
              </w:rPr>
            </w:pPr>
            <w:r w:rsidRPr="00530A6E">
              <w:rPr>
                <w:rFonts w:ascii="Times New Roman" w:eastAsia="標楷體" w:hAnsi="Times New Roman"/>
              </w:rPr>
              <w:t>藥理作用機轉</w:t>
            </w:r>
          </w:p>
        </w:tc>
        <w:tc>
          <w:tcPr>
            <w:tcW w:w="7368" w:type="dxa"/>
          </w:tcPr>
          <w:p w14:paraId="4EEDD832" w14:textId="4BFEBC23" w:rsidR="00790553" w:rsidRPr="00142102" w:rsidRDefault="002431FE" w:rsidP="003B4A9F">
            <w:pPr>
              <w:tabs>
                <w:tab w:val="left" w:pos="1010"/>
              </w:tabs>
              <w:rPr>
                <w:rFonts w:ascii="Times New Roman" w:eastAsia="標楷體" w:hAnsi="Times New Roman"/>
                <w:szCs w:val="24"/>
              </w:rPr>
            </w:pPr>
            <w:r w:rsidRPr="0003559E">
              <w:rPr>
                <w:rFonts w:ascii="Times New Roman" w:eastAsia="標楷體" w:hAnsi="Times New Roman"/>
                <w:szCs w:val="24"/>
              </w:rPr>
              <w:t>simoctocog alfa</w:t>
            </w:r>
            <w:r w:rsidR="00B50C64">
              <w:rPr>
                <w:rFonts w:ascii="Times New Roman" w:eastAsia="標楷體" w:hAnsi="Times New Roman" w:hint="eastAsia"/>
                <w:szCs w:val="24"/>
              </w:rPr>
              <w:t>經由替補療法提高血漿中第八凝血因子濃度</w:t>
            </w:r>
            <w:r w:rsidR="00B50C64">
              <w:rPr>
                <w:rFonts w:ascii="標楷體" w:eastAsia="標楷體" w:hAnsi="標楷體" w:hint="eastAsia"/>
                <w:szCs w:val="24"/>
              </w:rPr>
              <w:t>，</w:t>
            </w:r>
            <w:r w:rsidR="00B50C64">
              <w:rPr>
                <w:rFonts w:ascii="Times New Roman" w:eastAsia="標楷體" w:hAnsi="Times New Roman" w:hint="eastAsia"/>
                <w:szCs w:val="24"/>
              </w:rPr>
              <w:t>矯正出血傾向</w:t>
            </w:r>
            <w:r w:rsidR="00B50C64">
              <w:rPr>
                <w:rFonts w:ascii="標楷體" w:eastAsia="標楷體" w:hAnsi="標楷體" w:hint="eastAsia"/>
                <w:szCs w:val="24"/>
              </w:rPr>
              <w:t>。</w:t>
            </w:r>
            <w:r w:rsidR="003B4A9F" w:rsidRPr="003B4A9F">
              <w:rPr>
                <w:rFonts w:ascii="Times New Roman" w:eastAsia="標楷體" w:hAnsi="Times New Roman" w:hint="eastAsia"/>
                <w:szCs w:val="24"/>
              </w:rPr>
              <w:t>血友病病人接受注射</w:t>
            </w:r>
            <w:r w:rsidR="00235E7E">
              <w:rPr>
                <w:rFonts w:ascii="Times New Roman" w:eastAsia="標楷體" w:hAnsi="Times New Roman" w:hint="eastAsia"/>
                <w:szCs w:val="24"/>
              </w:rPr>
              <w:t>此藥品</w:t>
            </w:r>
            <w:r w:rsidR="003B4A9F" w:rsidRPr="003B4A9F">
              <w:rPr>
                <w:rFonts w:ascii="Times New Roman" w:eastAsia="標楷體" w:hAnsi="Times New Roman" w:hint="eastAsia"/>
                <w:szCs w:val="24"/>
              </w:rPr>
              <w:t>後，第八凝血因子會在病人體內與</w:t>
            </w:r>
            <w:r w:rsidR="003B4A9F" w:rsidRPr="003B4A9F">
              <w:rPr>
                <w:rFonts w:ascii="Times New Roman" w:eastAsia="標楷體" w:hAnsi="Times New Roman" w:hint="eastAsia"/>
                <w:szCs w:val="24"/>
              </w:rPr>
              <w:t xml:space="preserve"> von</w:t>
            </w:r>
            <w:r w:rsidR="003B4A9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3B4A9F" w:rsidRPr="003B4A9F">
              <w:rPr>
                <w:rFonts w:ascii="Times New Roman" w:eastAsia="標楷體" w:hAnsi="Times New Roman" w:hint="eastAsia"/>
                <w:szCs w:val="24"/>
              </w:rPr>
              <w:t xml:space="preserve">Willebrand </w:t>
            </w:r>
            <w:r w:rsidR="003B4A9F" w:rsidRPr="003B4A9F">
              <w:rPr>
                <w:rFonts w:ascii="Times New Roman" w:eastAsia="標楷體" w:hAnsi="Times New Roman" w:hint="eastAsia"/>
                <w:szCs w:val="24"/>
              </w:rPr>
              <w:t>因子結合</w:t>
            </w:r>
            <w:r w:rsidR="00235E7E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3B4A9F" w:rsidRPr="003B4A9F">
              <w:rPr>
                <w:rFonts w:ascii="Times New Roman" w:eastAsia="標楷體" w:hAnsi="Times New Roman" w:hint="eastAsia"/>
                <w:szCs w:val="24"/>
              </w:rPr>
              <w:t>活化後的第八凝血因子具有活化第九凝血因子的輔助因子功能，能加速第十凝血因子轉成活化型第十凝血因子</w:t>
            </w:r>
            <w:r w:rsidR="00235E7E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3B4A9F" w:rsidRPr="003B4A9F">
              <w:rPr>
                <w:rFonts w:ascii="Times New Roman" w:eastAsia="標楷體" w:hAnsi="Times New Roman" w:hint="eastAsia"/>
                <w:szCs w:val="24"/>
              </w:rPr>
              <w:t>活化型第十凝血因子會將凝血酶原轉變成凝血酶</w:t>
            </w:r>
            <w:r w:rsidR="00235E7E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3B4A9F" w:rsidRPr="003B4A9F">
              <w:rPr>
                <w:rFonts w:ascii="Times New Roman" w:eastAsia="標楷體" w:hAnsi="Times New Roman" w:hint="eastAsia"/>
                <w:szCs w:val="24"/>
              </w:rPr>
              <w:t>凝血酶再將纖維蛋白原轉變成纖維蛋白，從而形成血塊。</w:t>
            </w:r>
          </w:p>
        </w:tc>
      </w:tr>
      <w:tr w:rsidR="00790553" w:rsidRPr="00E11D7C" w14:paraId="4C7118D6" w14:textId="77777777" w:rsidTr="00006F34">
        <w:trPr>
          <w:trHeight w:val="2920"/>
          <w:jc w:val="center"/>
        </w:trPr>
        <w:tc>
          <w:tcPr>
            <w:tcW w:w="2413" w:type="dxa"/>
            <w:vAlign w:val="center"/>
          </w:tcPr>
          <w:p w14:paraId="2FD166DF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010F">
              <w:rPr>
                <w:rFonts w:ascii="Times New Roman" w:eastAsia="標楷體" w:hAnsi="Times New Roman"/>
                <w:color w:val="000000"/>
              </w:rPr>
              <w:t>訊息緣由</w:t>
            </w:r>
          </w:p>
        </w:tc>
        <w:tc>
          <w:tcPr>
            <w:tcW w:w="7368" w:type="dxa"/>
            <w:vAlign w:val="center"/>
          </w:tcPr>
          <w:p w14:paraId="0F6453AE" w14:textId="714FD723" w:rsidR="00790553" w:rsidRPr="00E11D7C" w:rsidRDefault="00C47FDE" w:rsidP="0059312A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瑞士</w:t>
            </w:r>
            <w:r w:rsidR="00326CAA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醫藥管理局</w:t>
            </w:r>
            <w:r w:rsidR="00326CAA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(</w:t>
            </w:r>
            <w:r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S</w:t>
            </w:r>
            <w:r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wissmedic</w:t>
            </w:r>
            <w:r w:rsidR="00326CAA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)</w:t>
            </w:r>
            <w:r w:rsidR="00C35C27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於</w:t>
            </w:r>
            <w:r w:rsidR="00C35C27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113</w:t>
            </w:r>
            <w:r w:rsidR="00C35C27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年</w:t>
            </w:r>
            <w:r w:rsidR="00C35C27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7</w:t>
            </w:r>
            <w:r w:rsidR="00C35C27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月</w:t>
            </w:r>
            <w:r w:rsidR="00C35C27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19</w:t>
            </w:r>
            <w:r w:rsidR="00C35C27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日</w:t>
            </w:r>
            <w:r w:rsidRPr="00C47FDE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發布</w:t>
            </w:r>
            <w:r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致</w:t>
            </w:r>
            <w:r w:rsidRPr="00C47FDE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醫療人員溝通函</w:t>
            </w:r>
            <w:r w:rsidR="00326CAA">
              <w:rPr>
                <w:rFonts w:ascii="標楷體" w:eastAsia="標楷體" w:hAnsi="標楷體" w:hint="eastAsia"/>
                <w:bCs/>
                <w:kern w:val="36"/>
                <w:szCs w:val="24"/>
                <w:lang w:bidi="hi-IN"/>
              </w:rPr>
              <w:t>，</w:t>
            </w:r>
            <w:r w:rsidR="00326CAA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提醒</w:t>
            </w:r>
            <w:r w:rsidR="003629D3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該</w:t>
            </w:r>
            <w:r w:rsidR="00C35C27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國</w:t>
            </w:r>
            <w:r w:rsidR="00B50C64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內</w:t>
            </w:r>
            <w:r w:rsidR="00C35C27" w:rsidRPr="00C35C27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部分批號</w:t>
            </w:r>
            <w:r w:rsidRPr="00C47FDE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simoctocog alfa (Nuwiq®)</w:t>
            </w:r>
            <w:r w:rsidR="00B50C64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之</w:t>
            </w:r>
            <w:r w:rsidR="00337BF4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產品使用</w:t>
            </w:r>
            <w:r w:rsidR="00326CAA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說明書</w:t>
            </w:r>
            <w:r w:rsidR="00EA2529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未更新</w:t>
            </w:r>
            <w:r w:rsidR="003629D3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至最新</w:t>
            </w:r>
            <w:r w:rsidR="00B50C64" w:rsidRPr="00112B69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仿單</w:t>
            </w:r>
            <w:r w:rsidR="00C35C27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之安全性</w:t>
            </w:r>
            <w:r w:rsidR="00B50C64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資訊</w:t>
            </w:r>
            <w:r w:rsidR="00C35C27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，如</w:t>
            </w:r>
            <w:r w:rsidR="00C35C27" w:rsidRPr="00C35C27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心血管風險警語、貧血、出血性貧血、頭痛、胸痛等副作用及頻率</w:t>
            </w:r>
            <w:r w:rsidR="00652F12">
              <w:rPr>
                <w:rFonts w:ascii="標楷體" w:eastAsia="標楷體" w:hAnsi="標楷體" w:hint="eastAsia"/>
                <w:bCs/>
                <w:kern w:val="36"/>
                <w:szCs w:val="24"/>
                <w:lang w:bidi="hi-IN"/>
              </w:rPr>
              <w:t>。</w:t>
            </w:r>
          </w:p>
          <w:p w14:paraId="16EAE573" w14:textId="1C7EECE0" w:rsidR="00790553" w:rsidRPr="00E11D7C" w:rsidRDefault="0059312A" w:rsidP="0074118B">
            <w:pPr>
              <w:widowControl/>
              <w:shd w:val="clear" w:color="auto" w:fill="FFFFFF"/>
              <w:snapToGrid w:val="0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警訊</w:t>
            </w:r>
            <w:r w:rsidR="00790553" w:rsidRPr="00E11D7C">
              <w:rPr>
                <w:rFonts w:ascii="Times New Roman" w:eastAsia="標楷體" w:hAnsi="Times New Roman"/>
                <w:kern w:val="0"/>
                <w:szCs w:val="24"/>
              </w:rPr>
              <w:t>網址</w:t>
            </w:r>
            <w:r w:rsidR="002431FE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: </w:t>
            </w:r>
            <w:hyperlink r:id="rId9" w:history="1">
              <w:r w:rsidR="002431FE" w:rsidRPr="005C5DAE">
                <w:rPr>
                  <w:rStyle w:val="a4"/>
                  <w:rFonts w:ascii="Times New Roman" w:hAnsi="Times New Roman"/>
                  <w:sz w:val="22"/>
                  <w:szCs w:val="20"/>
                </w:rPr>
                <w:t>https://www.swissmedic.ch/dam/swissmedic/en/dokumente/marktueberwachung/dhpc_hpc/dhpc-nuwiq-simoctocogum-alfa.pdf.download.pdf/20240712_Schreiben_Nuwiq_aktuelle%20FI_DE.pdf</w:t>
              </w:r>
            </w:hyperlink>
            <w:r w:rsidR="007F3162" w:rsidRPr="00A81EC0">
              <w:rPr>
                <w:rFonts w:ascii="Times New Roman" w:hAnsi="Times New Roman"/>
                <w:sz w:val="22"/>
                <w:szCs w:val="20"/>
              </w:rPr>
              <w:t xml:space="preserve"> </w:t>
            </w:r>
          </w:p>
        </w:tc>
      </w:tr>
      <w:tr w:rsidR="00790553" w:rsidRPr="00E11D7C" w14:paraId="48E08A00" w14:textId="77777777" w:rsidTr="002431FE">
        <w:trPr>
          <w:trHeight w:val="2267"/>
          <w:jc w:val="center"/>
        </w:trPr>
        <w:tc>
          <w:tcPr>
            <w:tcW w:w="2413" w:type="dxa"/>
            <w:vAlign w:val="center"/>
          </w:tcPr>
          <w:p w14:paraId="29D29C17" w14:textId="77777777" w:rsidR="00790553" w:rsidRPr="00E11D7C" w:rsidRDefault="00790553" w:rsidP="005E4F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010F">
              <w:rPr>
                <w:rFonts w:ascii="Times New Roman" w:eastAsia="標楷體" w:hAnsi="Times New Roman"/>
              </w:rPr>
              <w:t>藥品安全有關資訊分析及描述</w:t>
            </w:r>
          </w:p>
        </w:tc>
        <w:tc>
          <w:tcPr>
            <w:tcW w:w="7368" w:type="dxa"/>
            <w:vAlign w:val="center"/>
          </w:tcPr>
          <w:p w14:paraId="37155812" w14:textId="0C3EF07F" w:rsidR="00790553" w:rsidRPr="002431FE" w:rsidRDefault="00A93E9D" w:rsidP="002431F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431FE">
              <w:rPr>
                <w:rFonts w:ascii="Times New Roman" w:eastAsia="標楷體" w:hAnsi="Times New Roman"/>
                <w:kern w:val="0"/>
                <w:szCs w:val="24"/>
              </w:rPr>
              <w:t>瑞士</w:t>
            </w:r>
            <w:r w:rsidR="005D3067" w:rsidRPr="002431FE">
              <w:rPr>
                <w:rFonts w:ascii="Times New Roman" w:eastAsia="標楷體" w:hAnsi="Times New Roman"/>
                <w:kern w:val="0"/>
                <w:szCs w:val="24"/>
              </w:rPr>
              <w:t>s</w:t>
            </w:r>
            <w:r w:rsidR="00CF59C8" w:rsidRPr="002431FE">
              <w:rPr>
                <w:rFonts w:ascii="Times New Roman" w:eastAsia="標楷體" w:hAnsi="Times New Roman"/>
                <w:kern w:val="0"/>
                <w:szCs w:val="24"/>
              </w:rPr>
              <w:t>imoctocog alfa (Nuwiq®)</w:t>
            </w:r>
            <w:r w:rsidR="005D3067" w:rsidRPr="002431FE">
              <w:rPr>
                <w:rFonts w:ascii="Times New Roman" w:eastAsia="標楷體" w:hAnsi="Times New Roman"/>
                <w:kern w:val="0"/>
                <w:szCs w:val="24"/>
              </w:rPr>
              <w:t>現行</w:t>
            </w:r>
            <w:r w:rsidR="00891A99" w:rsidRPr="002431FE">
              <w:rPr>
                <w:rFonts w:ascii="Times New Roman" w:eastAsia="標楷體" w:hAnsi="Times New Roman"/>
                <w:kern w:val="0"/>
                <w:szCs w:val="24"/>
              </w:rPr>
              <w:t>仿單</w:t>
            </w:r>
            <w:r w:rsidR="00861A99" w:rsidRPr="002431FE">
              <w:rPr>
                <w:rFonts w:ascii="Times New Roman" w:eastAsia="標楷體" w:hAnsi="Times New Roman"/>
                <w:kern w:val="0"/>
                <w:szCs w:val="24"/>
              </w:rPr>
              <w:t>於「警語及注意事項」處</w:t>
            </w:r>
            <w:r w:rsidR="005D3067" w:rsidRPr="002431FE">
              <w:rPr>
                <w:rFonts w:ascii="Times New Roman" w:eastAsia="標楷體" w:hAnsi="Times New Roman"/>
                <w:kern w:val="0"/>
                <w:szCs w:val="24"/>
              </w:rPr>
              <w:t>已</w:t>
            </w:r>
            <w:r w:rsidR="00861A99" w:rsidRPr="002431FE">
              <w:rPr>
                <w:rFonts w:ascii="Times New Roman" w:eastAsia="標楷體" w:hAnsi="Times New Roman"/>
                <w:kern w:val="0"/>
                <w:szCs w:val="24"/>
              </w:rPr>
              <w:t>刊</w:t>
            </w:r>
            <w:r w:rsidR="005D3067" w:rsidRPr="002431FE">
              <w:rPr>
                <w:rFonts w:ascii="Times New Roman" w:eastAsia="標楷體" w:hAnsi="Times New Roman"/>
                <w:kern w:val="0"/>
                <w:szCs w:val="24"/>
              </w:rPr>
              <w:t>載</w:t>
            </w:r>
            <w:r w:rsidR="00861A99" w:rsidRPr="002431FE">
              <w:rPr>
                <w:rFonts w:ascii="Times New Roman" w:eastAsia="標楷體" w:hAnsi="Times New Roman"/>
                <w:kern w:val="0"/>
                <w:szCs w:val="24"/>
              </w:rPr>
              <w:t>「心血管事件</w:t>
            </w:r>
            <w:r w:rsidR="00861A99" w:rsidRPr="002431FE">
              <w:rPr>
                <w:rFonts w:ascii="Times New Roman" w:eastAsia="標楷體" w:hAnsi="Times New Roman"/>
                <w:kern w:val="0"/>
                <w:szCs w:val="24"/>
              </w:rPr>
              <w:t xml:space="preserve">- </w:t>
            </w:r>
            <w:r w:rsidR="00861A99" w:rsidRPr="002431FE">
              <w:rPr>
                <w:rFonts w:ascii="Times New Roman" w:eastAsia="標楷體" w:hAnsi="Times New Roman"/>
                <w:kern w:val="0"/>
                <w:szCs w:val="24"/>
              </w:rPr>
              <w:t>對於</w:t>
            </w:r>
            <w:r w:rsidR="005D3067" w:rsidRPr="002431FE">
              <w:rPr>
                <w:rFonts w:ascii="Times New Roman" w:eastAsia="標楷體" w:hAnsi="Times New Roman"/>
                <w:kern w:val="0"/>
                <w:szCs w:val="24"/>
              </w:rPr>
              <w:t>既</w:t>
            </w:r>
            <w:r w:rsidR="00861A99" w:rsidRPr="002431FE">
              <w:rPr>
                <w:rFonts w:ascii="Times New Roman" w:eastAsia="標楷體" w:hAnsi="Times New Roman"/>
                <w:kern w:val="0"/>
                <w:szCs w:val="24"/>
              </w:rPr>
              <w:t>有心血管風險因子的病人，第八凝血因子之替代</w:t>
            </w:r>
            <w:r w:rsidR="005D3067" w:rsidRPr="002431FE">
              <w:rPr>
                <w:rFonts w:ascii="Times New Roman" w:eastAsia="標楷體" w:hAnsi="Times New Roman"/>
                <w:kern w:val="0"/>
                <w:szCs w:val="24"/>
              </w:rPr>
              <w:t>療法</w:t>
            </w:r>
            <w:r w:rsidR="00861A99" w:rsidRPr="002431FE">
              <w:rPr>
                <w:rFonts w:ascii="Times New Roman" w:eastAsia="標楷體" w:hAnsi="Times New Roman"/>
                <w:kern w:val="0"/>
                <w:szCs w:val="24"/>
              </w:rPr>
              <w:t>可能增加心血管風險」；於「不良反應」處</w:t>
            </w:r>
            <w:r w:rsidR="00876E46" w:rsidRPr="002431FE">
              <w:rPr>
                <w:rFonts w:ascii="Times New Roman" w:eastAsia="標楷體" w:hAnsi="Times New Roman"/>
                <w:kern w:val="0"/>
                <w:szCs w:val="24"/>
              </w:rPr>
              <w:t>已加刊</w:t>
            </w:r>
            <w:r w:rsidR="008306C1" w:rsidRPr="002431FE">
              <w:rPr>
                <w:rFonts w:ascii="Times New Roman" w:eastAsia="標楷體" w:hAnsi="Times New Roman"/>
                <w:kern w:val="0"/>
                <w:szCs w:val="24"/>
              </w:rPr>
              <w:t>貧血、出血性貧血、頭暈、胸痛等</w:t>
            </w:r>
            <w:r w:rsidR="00861A99" w:rsidRPr="002431FE">
              <w:rPr>
                <w:rFonts w:ascii="Times New Roman" w:eastAsia="標楷體" w:hAnsi="Times New Roman"/>
                <w:kern w:val="0"/>
                <w:szCs w:val="24"/>
              </w:rPr>
              <w:t>新的副作用</w:t>
            </w:r>
            <w:r w:rsidR="008306C1" w:rsidRPr="002431FE">
              <w:rPr>
                <w:rFonts w:ascii="Times New Roman" w:eastAsia="標楷體" w:hAnsi="Times New Roman"/>
                <w:kern w:val="0"/>
                <w:szCs w:val="24"/>
              </w:rPr>
              <w:t>，發生</w:t>
            </w:r>
            <w:r w:rsidR="00861A99" w:rsidRPr="002431FE">
              <w:rPr>
                <w:rFonts w:ascii="Times New Roman" w:eastAsia="標楷體" w:hAnsi="Times New Roman"/>
                <w:kern w:val="0"/>
                <w:szCs w:val="24"/>
              </w:rPr>
              <w:t>頻率為不常見</w:t>
            </w:r>
            <w:r w:rsidR="008306C1" w:rsidRPr="002431FE">
              <w:rPr>
                <w:rFonts w:ascii="Times New Roman" w:eastAsia="標楷體" w:hAnsi="Times New Roman"/>
                <w:kern w:val="0"/>
                <w:szCs w:val="24"/>
              </w:rPr>
              <w:t>；另過敏</w:t>
            </w:r>
            <w:r w:rsidR="00861A99" w:rsidRPr="002431FE">
              <w:rPr>
                <w:rFonts w:ascii="Times New Roman" w:eastAsia="標楷體" w:hAnsi="Times New Roman"/>
                <w:kern w:val="0"/>
                <w:szCs w:val="24"/>
              </w:rPr>
              <w:t>不良反應之</w:t>
            </w:r>
            <w:r w:rsidR="008306C1" w:rsidRPr="002431FE">
              <w:rPr>
                <w:rFonts w:ascii="Times New Roman" w:eastAsia="標楷體" w:hAnsi="Times New Roman"/>
                <w:kern w:val="0"/>
                <w:szCs w:val="24"/>
              </w:rPr>
              <w:t>發生</w:t>
            </w:r>
            <w:r w:rsidR="00861A99" w:rsidRPr="002431FE">
              <w:rPr>
                <w:rFonts w:ascii="Times New Roman" w:eastAsia="標楷體" w:hAnsi="Times New Roman"/>
                <w:kern w:val="0"/>
                <w:szCs w:val="24"/>
              </w:rPr>
              <w:t>頻率</w:t>
            </w:r>
            <w:r w:rsidR="00B535EA" w:rsidRPr="002431FE">
              <w:rPr>
                <w:rFonts w:ascii="Times New Roman" w:eastAsia="標楷體" w:hAnsi="Times New Roman"/>
                <w:kern w:val="0"/>
                <w:szCs w:val="24"/>
              </w:rPr>
              <w:t>修訂</w:t>
            </w:r>
            <w:r w:rsidR="00861A99" w:rsidRPr="002431FE">
              <w:rPr>
                <w:rFonts w:ascii="Times New Roman" w:eastAsia="標楷體" w:hAnsi="Times New Roman"/>
                <w:kern w:val="0"/>
                <w:szCs w:val="24"/>
              </w:rPr>
              <w:t>為常見</w:t>
            </w:r>
            <w:r w:rsidR="00790553" w:rsidRPr="002431F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</w:tc>
      </w:tr>
      <w:tr w:rsidR="00A81EC0" w:rsidRPr="00E11D7C" w14:paraId="48D9D7E3" w14:textId="77777777" w:rsidTr="00A81EC0">
        <w:trPr>
          <w:jc w:val="center"/>
        </w:trPr>
        <w:tc>
          <w:tcPr>
            <w:tcW w:w="2413" w:type="dxa"/>
            <w:vAlign w:val="center"/>
          </w:tcPr>
          <w:p w14:paraId="4A2E2B2E" w14:textId="658A0C61" w:rsidR="00A81EC0" w:rsidRPr="00A81EC0" w:rsidRDefault="00A81EC0" w:rsidP="00A81E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食品藥物管理署風險溝通說明</w:t>
            </w:r>
          </w:p>
        </w:tc>
        <w:tc>
          <w:tcPr>
            <w:tcW w:w="7368" w:type="dxa"/>
          </w:tcPr>
          <w:p w14:paraId="702683EA" w14:textId="77777777" w:rsidR="00A81EC0" w:rsidRPr="00F30AE8" w:rsidRDefault="00A81EC0" w:rsidP="00A81EC0">
            <w:pPr>
              <w:pStyle w:val="a3"/>
              <w:widowControl/>
              <w:numPr>
                <w:ilvl w:val="0"/>
                <w:numId w:val="10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F30AE8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食品藥物管理署說明</w:t>
            </w:r>
            <w:r w:rsidRPr="00F30AE8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:</w:t>
            </w:r>
          </w:p>
          <w:p w14:paraId="109FA1C5" w14:textId="77777777" w:rsidR="00A81EC0" w:rsidRPr="0059312A" w:rsidRDefault="00A81EC0" w:rsidP="00A81EC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b/>
                <w:bCs/>
                <w:kern w:val="0"/>
                <w:szCs w:val="24"/>
                <w:u w:val="single"/>
              </w:rPr>
            </w:pPr>
            <w:r w:rsidRPr="00F30AE8">
              <w:rPr>
                <w:rFonts w:ascii="Times New Roman" w:eastAsia="標楷體" w:hAnsi="Times New Roman" w:hint="eastAsia"/>
                <w:kern w:val="0"/>
                <w:szCs w:val="24"/>
              </w:rPr>
              <w:t>經查，我國核准含</w:t>
            </w:r>
            <w:r w:rsidRPr="00F30AE8">
              <w:rPr>
                <w:rFonts w:ascii="Times New Roman" w:eastAsia="標楷體" w:hAnsi="Times New Roman" w:hint="eastAsia"/>
                <w:kern w:val="0"/>
                <w:szCs w:val="24"/>
              </w:rPr>
              <w:t>simoctocog alfa</w:t>
            </w:r>
            <w:r w:rsidRPr="00F30AE8">
              <w:rPr>
                <w:rFonts w:ascii="Times New Roman" w:eastAsia="標楷體" w:hAnsi="Times New Roman" w:hint="eastAsia"/>
                <w:kern w:val="0"/>
                <w:szCs w:val="24"/>
              </w:rPr>
              <w:t>成分藥品許可證共</w:t>
            </w:r>
            <w:r w:rsidRPr="00F30AE8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Pr="00F30AE8">
              <w:rPr>
                <w:rFonts w:ascii="Times New Roman" w:eastAsia="標楷體" w:hAnsi="Times New Roman" w:hint="eastAsia"/>
                <w:kern w:val="0"/>
                <w:szCs w:val="24"/>
              </w:rPr>
              <w:t>張，核准之適應症為治療與預防</w:t>
            </w:r>
            <w:r w:rsidRPr="00F30AE8">
              <w:rPr>
                <w:rFonts w:ascii="Times New Roman" w:eastAsia="標楷體" w:hAnsi="Times New Roman" w:hint="eastAsia"/>
                <w:kern w:val="0"/>
                <w:szCs w:val="24"/>
              </w:rPr>
              <w:t>A</w:t>
            </w:r>
            <w:r w:rsidRPr="00F30AE8">
              <w:rPr>
                <w:rFonts w:ascii="Times New Roman" w:eastAsia="標楷體" w:hAnsi="Times New Roman" w:hint="eastAsia"/>
                <w:kern w:val="0"/>
                <w:szCs w:val="24"/>
              </w:rPr>
              <w:t>型血友病</w:t>
            </w:r>
            <w:r w:rsidRPr="00F30AE8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F30AE8">
              <w:rPr>
                <w:rFonts w:ascii="Times New Roman" w:eastAsia="標楷體" w:hAnsi="Times New Roman" w:hint="eastAsia"/>
                <w:kern w:val="0"/>
                <w:szCs w:val="24"/>
              </w:rPr>
              <w:t>先天性第八凝血因子缺乏</w:t>
            </w:r>
            <w:r w:rsidRPr="00F30AE8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F30AE8">
              <w:rPr>
                <w:rFonts w:ascii="Times New Roman" w:eastAsia="標楷體" w:hAnsi="Times New Roman" w:hint="eastAsia"/>
                <w:kern w:val="0"/>
                <w:szCs w:val="24"/>
              </w:rPr>
              <w:t>病人的出血，其中文仿單已於「警語與注意事項」、「不良反應」處刊載過敏反應之相關資訊，</w:t>
            </w:r>
            <w:r w:rsidRPr="0059312A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  <w:u w:val="single"/>
              </w:rPr>
              <w:t>惟未刊載本警訊提及之心血管風險、貧血、出血性貧血、胸痛等不良反應之安全性資訊。</w:t>
            </w:r>
          </w:p>
          <w:p w14:paraId="570DBC7C" w14:textId="603DA2CC" w:rsidR="00A81EC0" w:rsidRDefault="002431FE" w:rsidP="00A81EC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鑒於我國</w:t>
            </w:r>
            <w:r w:rsidRPr="00F30AE8">
              <w:rPr>
                <w:rFonts w:ascii="Times New Roman" w:eastAsia="標楷體" w:hAnsi="Times New Roman" w:hint="eastAsia"/>
                <w:kern w:val="0"/>
                <w:szCs w:val="24"/>
              </w:rPr>
              <w:t>含</w:t>
            </w:r>
            <w:r w:rsidRPr="00F30AE8">
              <w:rPr>
                <w:rFonts w:ascii="Times New Roman" w:eastAsia="標楷體" w:hAnsi="Times New Roman" w:hint="eastAsia"/>
                <w:kern w:val="0"/>
                <w:szCs w:val="24"/>
              </w:rPr>
              <w:t>simoctocog alfa</w:t>
            </w:r>
            <w:r w:rsidRPr="00F30AE8">
              <w:rPr>
                <w:rFonts w:ascii="Times New Roman" w:eastAsia="標楷體" w:hAnsi="Times New Roman" w:hint="eastAsia"/>
                <w:kern w:val="0"/>
                <w:szCs w:val="24"/>
              </w:rPr>
              <w:t>成分藥品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之仿單未刊載前述安全性資訊，</w:t>
            </w:r>
            <w:r w:rsidR="00A81EC0" w:rsidRPr="00F30AE8">
              <w:rPr>
                <w:rFonts w:ascii="Times New Roman" w:eastAsia="標楷體" w:hAnsi="Times New Roman" w:hint="eastAsia"/>
                <w:kern w:val="0"/>
                <w:szCs w:val="24"/>
              </w:rPr>
              <w:t>本署現正評估是否針對該</w:t>
            </w:r>
            <w:r w:rsidR="00A81EC0">
              <w:rPr>
                <w:rFonts w:ascii="Times New Roman" w:eastAsia="標楷體" w:hAnsi="Times New Roman" w:hint="eastAsia"/>
                <w:kern w:val="0"/>
                <w:szCs w:val="24"/>
              </w:rPr>
              <w:t>成分</w:t>
            </w:r>
            <w:r w:rsidR="00A81EC0" w:rsidRPr="00F30AE8">
              <w:rPr>
                <w:rFonts w:ascii="Times New Roman" w:eastAsia="標楷體" w:hAnsi="Times New Roman" w:hint="eastAsia"/>
                <w:kern w:val="0"/>
                <w:szCs w:val="24"/>
              </w:rPr>
              <w:t>藥品採取進一步風險管控措施。</w:t>
            </w:r>
          </w:p>
          <w:p w14:paraId="683B5FDF" w14:textId="308F6844" w:rsidR="00A81EC0" w:rsidRPr="00A81EC0" w:rsidRDefault="00A81EC0" w:rsidP="00A81EC0">
            <w:pPr>
              <w:widowControl/>
              <w:shd w:val="clear" w:color="auto" w:fill="FFFFFF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81EC0" w:rsidRPr="00E11D7C" w14:paraId="1ED05B73" w14:textId="77777777" w:rsidTr="00A81EC0">
        <w:trPr>
          <w:trHeight w:val="11420"/>
          <w:jc w:val="center"/>
        </w:trPr>
        <w:tc>
          <w:tcPr>
            <w:tcW w:w="2413" w:type="dxa"/>
            <w:vAlign w:val="center"/>
          </w:tcPr>
          <w:p w14:paraId="6FD59748" w14:textId="77777777" w:rsidR="00A81EC0" w:rsidRPr="0055010F" w:rsidRDefault="00A81EC0" w:rsidP="00A81EC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68" w:type="dxa"/>
          </w:tcPr>
          <w:p w14:paraId="5372B00A" w14:textId="77777777" w:rsidR="00A81EC0" w:rsidRPr="00F30AE8" w:rsidRDefault="00A81EC0" w:rsidP="00A81EC0">
            <w:pPr>
              <w:pStyle w:val="a3"/>
              <w:widowControl/>
              <w:numPr>
                <w:ilvl w:val="0"/>
                <w:numId w:val="10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F30AE8">
              <w:rPr>
                <w:rFonts w:ascii="Times New Roman" w:eastAsia="標楷體" w:hAnsi="Times New Roman"/>
                <w:b/>
                <w:bCs/>
                <w:kern w:val="0"/>
                <w:szCs w:val="24"/>
                <w:u w:val="single"/>
              </w:rPr>
              <w:t>醫療人員</w:t>
            </w:r>
            <w:r w:rsidRPr="00F30AE8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應注意事項：</w:t>
            </w:r>
          </w:p>
          <w:p w14:paraId="11D23545" w14:textId="5C4F24E8" w:rsidR="00A81EC0" w:rsidRPr="0094488C" w:rsidRDefault="00A81EC0" w:rsidP="0094488C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使用</w:t>
            </w:r>
            <w:r w:rsidRPr="003A5E61">
              <w:rPr>
                <w:rFonts w:ascii="Times New Roman" w:eastAsia="標楷體" w:hAnsi="Times New Roman"/>
                <w:kern w:val="0"/>
                <w:szCs w:val="24"/>
              </w:rPr>
              <w:t>simoctocog alfa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於具有心血管疾病病史或具有心血管風險因子的</w:t>
            </w:r>
            <w:r w:rsidRPr="003A5E61">
              <w:rPr>
                <w:rFonts w:ascii="Times New Roman" w:eastAsia="標楷體" w:hAnsi="Times New Roman" w:hint="eastAsia"/>
                <w:kern w:val="0"/>
                <w:szCs w:val="24"/>
              </w:rPr>
              <w:t>病人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時</w:t>
            </w:r>
            <w:r w:rsidRPr="00050178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74118B" w:rsidRPr="00D726E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可能</w:t>
            </w:r>
            <w:r w:rsidR="0074118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會</w:t>
            </w:r>
            <w:r w:rsidR="0074118B" w:rsidRPr="00D726E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增加心血管風險</w:t>
            </w:r>
            <w:r w:rsidR="0074118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，因此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建議</w:t>
            </w:r>
            <w:r w:rsidR="0094488C">
              <w:rPr>
                <w:rFonts w:ascii="Times New Roman" w:eastAsia="標楷體" w:hAnsi="Times New Roman" w:hint="eastAsia"/>
                <w:kern w:val="0"/>
                <w:szCs w:val="24"/>
              </w:rPr>
              <w:t>處方前</w:t>
            </w:r>
            <w:r w:rsidRPr="0094488C">
              <w:rPr>
                <w:rFonts w:ascii="Times New Roman" w:eastAsia="標楷體" w:hAnsi="Times New Roman" w:hint="eastAsia"/>
                <w:kern w:val="0"/>
                <w:szCs w:val="24"/>
              </w:rPr>
              <w:t>評估用藥的效益與風險</w:t>
            </w:r>
            <w:r w:rsidR="00823B1A" w:rsidRPr="0094488C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74118B" w:rsidRPr="0094488C">
              <w:rPr>
                <w:rFonts w:ascii="Times New Roman" w:eastAsia="標楷體" w:hAnsi="Times New Roman" w:hint="eastAsia"/>
                <w:kern w:val="0"/>
                <w:szCs w:val="24"/>
              </w:rPr>
              <w:t>並</w:t>
            </w:r>
            <w:r w:rsidR="00823B1A" w:rsidRPr="0094488C">
              <w:rPr>
                <w:rFonts w:ascii="Times New Roman" w:eastAsia="標楷體" w:hAnsi="Times New Roman" w:hint="eastAsia"/>
                <w:kern w:val="0"/>
                <w:szCs w:val="24"/>
              </w:rPr>
              <w:t>注意病人是否出現相關不良反應症狀</w:t>
            </w:r>
            <w:r w:rsidR="00006F34" w:rsidRPr="0094488C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Pr="0094488C">
              <w:rPr>
                <w:rFonts w:ascii="Times New Roman" w:eastAsia="標楷體" w:hAnsi="Times New Roman" w:hint="eastAsia"/>
                <w:kern w:val="0"/>
                <w:szCs w:val="24"/>
              </w:rPr>
              <w:t>同時提醒病人若出現心肌梗塞、中風</w:t>
            </w:r>
            <w:r w:rsidRPr="0094488C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94488C">
              <w:rPr>
                <w:rFonts w:ascii="Times New Roman" w:eastAsia="標楷體" w:hAnsi="Times New Roman" w:hint="eastAsia"/>
                <w:kern w:val="0"/>
                <w:szCs w:val="24"/>
              </w:rPr>
              <w:t>血栓等心血管相關不良反應症狀時，應儘速就醫。</w:t>
            </w:r>
          </w:p>
          <w:p w14:paraId="48525309" w14:textId="7A35BA19" w:rsidR="00A81EC0" w:rsidRPr="0059312A" w:rsidRDefault="00A81EC0" w:rsidP="00A81EC0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過敏反應為使用</w:t>
            </w:r>
            <w:r w:rsidRPr="003A5E61">
              <w:rPr>
                <w:rFonts w:ascii="Times New Roman" w:eastAsia="標楷體" w:hAnsi="Times New Roman"/>
                <w:kern w:val="0"/>
                <w:szCs w:val="24"/>
              </w:rPr>
              <w:t>simoctocog alfa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常見的不良反應</w:t>
            </w:r>
            <w:r w:rsidR="00823B1A">
              <w:rPr>
                <w:rFonts w:ascii="新細明體" w:hAnsi="新細明體" w:hint="eastAsia"/>
                <w:kern w:val="0"/>
                <w:szCs w:val="24"/>
              </w:rPr>
              <w:t>，</w:t>
            </w:r>
            <w:r w:rsidR="00823B1A">
              <w:rPr>
                <w:rFonts w:ascii="標楷體" w:eastAsia="標楷體" w:hAnsi="標楷體" w:hint="eastAsia"/>
                <w:kern w:val="0"/>
                <w:szCs w:val="24"/>
              </w:rPr>
              <w:t>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其他</w:t>
            </w:r>
            <w:r w:rsidR="00823B1A">
              <w:rPr>
                <w:rFonts w:ascii="Times New Roman" w:eastAsia="標楷體" w:hAnsi="Times New Roman" w:hint="eastAsia"/>
                <w:kern w:val="0"/>
                <w:szCs w:val="24"/>
              </w:rPr>
              <w:t>不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常見的不良反應包含貧血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出血性貧血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頭暈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胸痛等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14:paraId="1948583D" w14:textId="77777777" w:rsidR="00A81EC0" w:rsidRPr="00F604AA" w:rsidRDefault="00A81EC0" w:rsidP="00A81EC0">
            <w:pPr>
              <w:pStyle w:val="a3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76DD915" w14:textId="77777777" w:rsidR="00A81EC0" w:rsidRPr="00FA2FFD" w:rsidRDefault="00A81EC0" w:rsidP="00A81EC0">
            <w:pPr>
              <w:widowControl/>
              <w:numPr>
                <w:ilvl w:val="0"/>
                <w:numId w:val="1"/>
              </w:numPr>
              <w:spacing w:line="400" w:lineRule="exact"/>
              <w:ind w:left="482" w:hanging="48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A2FFD">
              <w:rPr>
                <w:rFonts w:ascii="Times New Roman" w:eastAsia="標楷體" w:hAnsi="Times New Roman"/>
                <w:b/>
                <w:bCs/>
                <w:kern w:val="0"/>
                <w:szCs w:val="24"/>
                <w:u w:val="single"/>
              </w:rPr>
              <w:t>病人</w:t>
            </w:r>
            <w:r w:rsidRPr="00FA2FFD">
              <w:rPr>
                <w:rFonts w:ascii="Times New Roman" w:eastAsia="標楷體" w:hAnsi="Times New Roman"/>
                <w:b/>
                <w:kern w:val="0"/>
                <w:szCs w:val="24"/>
              </w:rPr>
              <w:t>應注意事項</w:t>
            </w:r>
            <w:r w:rsidRPr="00FA2FFD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  <w:p w14:paraId="1C2DA198" w14:textId="3F35A4B3" w:rsidR="00A81EC0" w:rsidRPr="00F93940" w:rsidRDefault="00A81EC0" w:rsidP="00A81EC0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F93940">
              <w:rPr>
                <w:rFonts w:ascii="Times New Roman" w:eastAsia="標楷體" w:hAnsi="Times New Roman"/>
                <w:kern w:val="0"/>
                <w:szCs w:val="24"/>
              </w:rPr>
              <w:t>具有心血管風險因子的病人接受第八凝血因子之替代療法可能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會</w:t>
            </w:r>
            <w:r w:rsidRPr="00F93940">
              <w:rPr>
                <w:rFonts w:ascii="Times New Roman" w:eastAsia="標楷體" w:hAnsi="Times New Roman"/>
                <w:kern w:val="0"/>
                <w:szCs w:val="24"/>
              </w:rPr>
              <w:t>增加心血管風險。若您具</w:t>
            </w:r>
            <w:r w:rsidR="0074118B">
              <w:rPr>
                <w:rFonts w:ascii="Times New Roman" w:eastAsia="標楷體" w:hAnsi="Times New Roman" w:hint="eastAsia"/>
                <w:kern w:val="0"/>
                <w:szCs w:val="24"/>
              </w:rPr>
              <w:t>以下</w:t>
            </w:r>
            <w:r w:rsidR="0074118B" w:rsidRPr="00F93940">
              <w:rPr>
                <w:rFonts w:ascii="Times New Roman" w:eastAsia="標楷體" w:hAnsi="Times New Roman"/>
                <w:kern w:val="0"/>
                <w:szCs w:val="24"/>
              </w:rPr>
              <w:t>風險因子</w:t>
            </w:r>
            <w:r w:rsidRPr="00F93940">
              <w:rPr>
                <w:rFonts w:ascii="Times New Roman" w:eastAsia="標楷體" w:hAnsi="Times New Roman"/>
                <w:kern w:val="0"/>
                <w:szCs w:val="24"/>
              </w:rPr>
              <w:t>：高血壓、高血脂、糖尿病、現在或過去為吸菸者、體重過重或肥胖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F93940">
              <w:rPr>
                <w:rFonts w:ascii="Times New Roman" w:eastAsia="標楷體" w:hAnsi="Times New Roman"/>
                <w:kern w:val="0"/>
                <w:szCs w:val="24"/>
              </w:rPr>
              <w:t>或具有心血管疾病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病</w:t>
            </w:r>
            <w:r w:rsidRPr="00F93940">
              <w:rPr>
                <w:rFonts w:ascii="Times New Roman" w:eastAsia="標楷體" w:hAnsi="Times New Roman"/>
                <w:kern w:val="0"/>
                <w:szCs w:val="24"/>
              </w:rPr>
              <w:t>史等，請主動告知醫療人員。</w:t>
            </w:r>
          </w:p>
          <w:p w14:paraId="1D9D0915" w14:textId="6446CD99" w:rsidR="00A81EC0" w:rsidRPr="00F93940" w:rsidRDefault="00A81EC0" w:rsidP="00A81EC0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F93940">
              <w:rPr>
                <w:rFonts w:ascii="Times New Roman" w:eastAsia="標楷體" w:hAnsi="Times New Roman"/>
                <w:kern w:val="0"/>
                <w:szCs w:val="24"/>
              </w:rPr>
              <w:t>若您於用藥期間出現可能為心臟病或中風的徵兆或症狀，如突然發生胸悶、胸痛、心跳加快或不規律、呼吸困難、極度疲倦、頭暈、突發性劇烈頭痛、單側肢體無力或麻痺、嘴歪眼斜、吞嚥困難、運動失調、言語不清、視覺障礙等，</w:t>
            </w:r>
            <w:r w:rsidR="00906F87" w:rsidRPr="00F93940">
              <w:rPr>
                <w:rFonts w:ascii="Times New Roman" w:eastAsia="標楷體" w:hAnsi="Times New Roman"/>
                <w:kern w:val="0"/>
                <w:szCs w:val="24"/>
              </w:rPr>
              <w:t>請</w:t>
            </w:r>
            <w:r w:rsidR="00906F8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立即就醫</w:t>
            </w:r>
            <w:r w:rsidRPr="00F93940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2C721B55" w14:textId="0110F0F4" w:rsidR="00A81EC0" w:rsidRDefault="00A81EC0" w:rsidP="00A81EC0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此外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A54B82">
              <w:rPr>
                <w:rFonts w:ascii="Times New Roman" w:eastAsia="標楷體" w:hAnsi="Times New Roman" w:hint="eastAsia"/>
                <w:kern w:val="0"/>
                <w:szCs w:val="24"/>
              </w:rPr>
              <w:t>使用</w:t>
            </w:r>
            <w:r w:rsidRPr="00A54B82">
              <w:rPr>
                <w:rFonts w:ascii="Times New Roman" w:eastAsia="標楷體" w:hAnsi="Times New Roman" w:hint="eastAsia"/>
                <w:kern w:val="0"/>
                <w:szCs w:val="24"/>
              </w:rPr>
              <w:t>simoctocog alfa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可能</w:t>
            </w:r>
            <w:r w:rsidR="002431FE">
              <w:rPr>
                <w:rFonts w:ascii="Times New Roman" w:eastAsia="標楷體" w:hAnsi="Times New Roman" w:hint="eastAsia"/>
                <w:kern w:val="0"/>
                <w:szCs w:val="24"/>
              </w:rPr>
              <w:t>會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發生</w:t>
            </w:r>
            <w:r w:rsidRPr="00F93940">
              <w:rPr>
                <w:rFonts w:ascii="Times New Roman" w:eastAsia="標楷體" w:hAnsi="Times New Roman"/>
                <w:kern w:val="0"/>
                <w:szCs w:val="24"/>
              </w:rPr>
              <w:t>過敏、貧血、出血性貧血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等不良反應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倘於用藥期間出現任何不適</w:t>
            </w:r>
            <w:r w:rsidRPr="00F93940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="00383039" w:rsidRPr="00F93940">
              <w:rPr>
                <w:rFonts w:ascii="Times New Roman" w:eastAsia="標楷體" w:hAnsi="Times New Roman"/>
                <w:kern w:val="0"/>
                <w:szCs w:val="24"/>
              </w:rPr>
              <w:t>請</w:t>
            </w:r>
            <w:r w:rsidR="00383039">
              <w:rPr>
                <w:rFonts w:ascii="Times New Roman" w:eastAsia="標楷體" w:hAnsi="Times New Roman" w:hint="eastAsia"/>
                <w:kern w:val="0"/>
                <w:szCs w:val="24"/>
              </w:rPr>
              <w:t>盡速諮詢</w:t>
            </w:r>
            <w:r w:rsidR="00383039" w:rsidRPr="00F93940">
              <w:rPr>
                <w:rFonts w:ascii="Times New Roman" w:eastAsia="標楷體" w:hAnsi="Times New Roman"/>
                <w:kern w:val="0"/>
                <w:szCs w:val="24"/>
              </w:rPr>
              <w:t>醫療人員</w:t>
            </w:r>
            <w:r w:rsidRPr="00A3764B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08FCF771" w14:textId="77777777" w:rsidR="00A81EC0" w:rsidRPr="00A3764B" w:rsidRDefault="00A81EC0" w:rsidP="00A81EC0">
            <w:pPr>
              <w:pStyle w:val="a3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0198A02" w14:textId="77777777" w:rsidR="00A81EC0" w:rsidRPr="00F30AE8" w:rsidRDefault="00A81EC0" w:rsidP="00A81EC0">
            <w:pPr>
              <w:shd w:val="clear" w:color="auto" w:fill="FFFFFF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FA2FFD">
              <w:rPr>
                <w:rFonts w:ascii="Times New Roman" w:eastAsia="標楷體" w:hAnsi="Times New Roman"/>
              </w:rPr>
              <w:t>醫療人員或病人懷疑因為使用（服用）藥品導致不良反應發生時，請立即通報給衛生福利部所建置之全國藥物不良反應通報中心，並副知所屬廠商，藥物不良反應通報專線</w:t>
            </w:r>
            <w:r w:rsidRPr="00FA2FFD">
              <w:rPr>
                <w:rFonts w:ascii="Times New Roman" w:eastAsia="標楷體" w:hAnsi="Times New Roman"/>
              </w:rPr>
              <w:t>02-2396-0100</w:t>
            </w:r>
            <w:r w:rsidRPr="00FA2FFD">
              <w:rPr>
                <w:rFonts w:ascii="Times New Roman" w:eastAsia="標楷體" w:hAnsi="Times New Roman"/>
              </w:rPr>
              <w:t>，網站：</w:t>
            </w:r>
            <w:hyperlink r:id="rId10" w:history="1">
              <w:r w:rsidRPr="00FA2FFD">
                <w:rPr>
                  <w:rStyle w:val="a4"/>
                  <w:rFonts w:ascii="Times New Roman" w:eastAsia="標楷體" w:hAnsi="Times New Roman"/>
                </w:rPr>
                <w:t>https://adr.fda.gov.tw</w:t>
              </w:r>
            </w:hyperlink>
            <w:r w:rsidRPr="00FA2FFD">
              <w:rPr>
                <w:rFonts w:ascii="Times New Roman" w:eastAsia="標楷體" w:hAnsi="Times New Roman"/>
              </w:rPr>
              <w:t>；衛生福利部食品藥物管理署獲知藥品安全訊息時，均會蒐集彙整相關資料進行評估，並對於新增之藥品風險採取對應之風險管控措施。</w:t>
            </w:r>
          </w:p>
        </w:tc>
      </w:tr>
    </w:tbl>
    <w:p w14:paraId="754E6DD5" w14:textId="77777777" w:rsidR="0026262E" w:rsidRPr="00790553" w:rsidRDefault="0026262E" w:rsidP="00541901"/>
    <w:sectPr w:rsidR="0026262E" w:rsidRPr="007905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A446" w14:textId="77777777" w:rsidR="00DB6AAB" w:rsidRDefault="00DB6AAB" w:rsidP="004761F0">
      <w:r>
        <w:separator/>
      </w:r>
    </w:p>
  </w:endnote>
  <w:endnote w:type="continuationSeparator" w:id="0">
    <w:p w14:paraId="4D6BB34E" w14:textId="77777777" w:rsidR="00DB6AAB" w:rsidRDefault="00DB6AAB" w:rsidP="0047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845B" w14:textId="77777777" w:rsidR="00DB6AAB" w:rsidRDefault="00DB6AAB" w:rsidP="004761F0">
      <w:r>
        <w:separator/>
      </w:r>
    </w:p>
  </w:footnote>
  <w:footnote w:type="continuationSeparator" w:id="0">
    <w:p w14:paraId="1E020CC6" w14:textId="77777777" w:rsidR="00DB6AAB" w:rsidRDefault="00DB6AAB" w:rsidP="0047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971"/>
    <w:multiLevelType w:val="hybridMultilevel"/>
    <w:tmpl w:val="410E481E"/>
    <w:lvl w:ilvl="0" w:tplc="0BA63436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EF7B5B"/>
    <w:multiLevelType w:val="hybridMultilevel"/>
    <w:tmpl w:val="6E320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CC01DE"/>
    <w:multiLevelType w:val="hybridMultilevel"/>
    <w:tmpl w:val="B14E79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846E7A"/>
    <w:multiLevelType w:val="hybridMultilevel"/>
    <w:tmpl w:val="1F125E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94071C8"/>
    <w:multiLevelType w:val="hybridMultilevel"/>
    <w:tmpl w:val="A7BE8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A17636"/>
    <w:multiLevelType w:val="hybridMultilevel"/>
    <w:tmpl w:val="9A760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351253"/>
    <w:multiLevelType w:val="hybridMultilevel"/>
    <w:tmpl w:val="72441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366338"/>
    <w:multiLevelType w:val="hybridMultilevel"/>
    <w:tmpl w:val="D98A18B2"/>
    <w:lvl w:ilvl="0" w:tplc="E0C0E9E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CD2C8B"/>
    <w:multiLevelType w:val="hybridMultilevel"/>
    <w:tmpl w:val="F9C8374A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7A962CDA">
      <w:start w:val="99"/>
      <w:numFmt w:val="bullet"/>
      <w:lvlText w:val="◎"/>
      <w:lvlJc w:val="left"/>
      <w:pPr>
        <w:ind w:left="840" w:hanging="360"/>
      </w:pPr>
      <w:rPr>
        <w:rFonts w:ascii="標楷體" w:eastAsia="標楷體" w:hAnsi="標楷體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0F093D"/>
    <w:multiLevelType w:val="hybridMultilevel"/>
    <w:tmpl w:val="23865432"/>
    <w:lvl w:ilvl="0" w:tplc="0BA63436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D806683"/>
    <w:multiLevelType w:val="hybridMultilevel"/>
    <w:tmpl w:val="ED5EC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53"/>
    <w:rsid w:val="00006F34"/>
    <w:rsid w:val="00012288"/>
    <w:rsid w:val="0002468F"/>
    <w:rsid w:val="00034D26"/>
    <w:rsid w:val="0003559E"/>
    <w:rsid w:val="00037D8B"/>
    <w:rsid w:val="0004143B"/>
    <w:rsid w:val="00050178"/>
    <w:rsid w:val="000538A4"/>
    <w:rsid w:val="000565E4"/>
    <w:rsid w:val="00060161"/>
    <w:rsid w:val="000606C3"/>
    <w:rsid w:val="00060A22"/>
    <w:rsid w:val="00060E9E"/>
    <w:rsid w:val="000A3BEC"/>
    <w:rsid w:val="000A71F9"/>
    <w:rsid w:val="000B3078"/>
    <w:rsid w:val="000B332E"/>
    <w:rsid w:val="000B37DA"/>
    <w:rsid w:val="000B3A53"/>
    <w:rsid w:val="000B459F"/>
    <w:rsid w:val="000C0831"/>
    <w:rsid w:val="000C27BF"/>
    <w:rsid w:val="000C4D00"/>
    <w:rsid w:val="000C65C7"/>
    <w:rsid w:val="000D66B3"/>
    <w:rsid w:val="000E2BF1"/>
    <w:rsid w:val="0010057F"/>
    <w:rsid w:val="00101300"/>
    <w:rsid w:val="00111223"/>
    <w:rsid w:val="00111A2B"/>
    <w:rsid w:val="00112B69"/>
    <w:rsid w:val="00116D39"/>
    <w:rsid w:val="00122D24"/>
    <w:rsid w:val="00142102"/>
    <w:rsid w:val="00152CDF"/>
    <w:rsid w:val="00154075"/>
    <w:rsid w:val="001574FF"/>
    <w:rsid w:val="00162863"/>
    <w:rsid w:val="0017378C"/>
    <w:rsid w:val="00183BFC"/>
    <w:rsid w:val="00185DE5"/>
    <w:rsid w:val="001919D1"/>
    <w:rsid w:val="001972FE"/>
    <w:rsid w:val="00197A4E"/>
    <w:rsid w:val="001A2AC8"/>
    <w:rsid w:val="001A2AFF"/>
    <w:rsid w:val="001A5E79"/>
    <w:rsid w:val="001A79F2"/>
    <w:rsid w:val="001B2DC4"/>
    <w:rsid w:val="001E2019"/>
    <w:rsid w:val="001E2641"/>
    <w:rsid w:val="001F2067"/>
    <w:rsid w:val="001F4283"/>
    <w:rsid w:val="00212161"/>
    <w:rsid w:val="00216CBB"/>
    <w:rsid w:val="002354FD"/>
    <w:rsid w:val="00235E7E"/>
    <w:rsid w:val="002431FE"/>
    <w:rsid w:val="00244496"/>
    <w:rsid w:val="002508F5"/>
    <w:rsid w:val="002534FA"/>
    <w:rsid w:val="00260A8C"/>
    <w:rsid w:val="0026262E"/>
    <w:rsid w:val="002701DE"/>
    <w:rsid w:val="00270F55"/>
    <w:rsid w:val="00271219"/>
    <w:rsid w:val="00271C9B"/>
    <w:rsid w:val="002772DE"/>
    <w:rsid w:val="002903EF"/>
    <w:rsid w:val="00292385"/>
    <w:rsid w:val="002A38BE"/>
    <w:rsid w:val="002A67A2"/>
    <w:rsid w:val="002A7F91"/>
    <w:rsid w:val="002B26B0"/>
    <w:rsid w:val="002B3F72"/>
    <w:rsid w:val="002C1306"/>
    <w:rsid w:val="002C36F9"/>
    <w:rsid w:val="002D1896"/>
    <w:rsid w:val="002D41CF"/>
    <w:rsid w:val="002E68AE"/>
    <w:rsid w:val="002F23FA"/>
    <w:rsid w:val="002F70FB"/>
    <w:rsid w:val="002F7197"/>
    <w:rsid w:val="00304994"/>
    <w:rsid w:val="00324B5A"/>
    <w:rsid w:val="003258AC"/>
    <w:rsid w:val="00326CAA"/>
    <w:rsid w:val="00331922"/>
    <w:rsid w:val="003346E9"/>
    <w:rsid w:val="00337BF4"/>
    <w:rsid w:val="003629D3"/>
    <w:rsid w:val="0036736A"/>
    <w:rsid w:val="00376F0A"/>
    <w:rsid w:val="00383039"/>
    <w:rsid w:val="00383D63"/>
    <w:rsid w:val="003904DE"/>
    <w:rsid w:val="003A085E"/>
    <w:rsid w:val="003A20E4"/>
    <w:rsid w:val="003A24F7"/>
    <w:rsid w:val="003A2BE9"/>
    <w:rsid w:val="003A5E61"/>
    <w:rsid w:val="003A6C18"/>
    <w:rsid w:val="003B46BA"/>
    <w:rsid w:val="003B4A9F"/>
    <w:rsid w:val="003D43A8"/>
    <w:rsid w:val="003D7743"/>
    <w:rsid w:val="003D7CA0"/>
    <w:rsid w:val="003E3A3F"/>
    <w:rsid w:val="003E3C57"/>
    <w:rsid w:val="003F16D2"/>
    <w:rsid w:val="003F2028"/>
    <w:rsid w:val="00400610"/>
    <w:rsid w:val="00400D3B"/>
    <w:rsid w:val="004106BA"/>
    <w:rsid w:val="0041141A"/>
    <w:rsid w:val="00426F7B"/>
    <w:rsid w:val="00432606"/>
    <w:rsid w:val="004373B4"/>
    <w:rsid w:val="00440111"/>
    <w:rsid w:val="00440F51"/>
    <w:rsid w:val="00443F04"/>
    <w:rsid w:val="004651F3"/>
    <w:rsid w:val="0047151D"/>
    <w:rsid w:val="00474F50"/>
    <w:rsid w:val="004761F0"/>
    <w:rsid w:val="00491CFD"/>
    <w:rsid w:val="00496E97"/>
    <w:rsid w:val="00496F61"/>
    <w:rsid w:val="004A1DE9"/>
    <w:rsid w:val="004A27C0"/>
    <w:rsid w:val="004A42CB"/>
    <w:rsid w:val="004C59BA"/>
    <w:rsid w:val="004D31EC"/>
    <w:rsid w:val="004D58C0"/>
    <w:rsid w:val="004E3A8A"/>
    <w:rsid w:val="004E44CD"/>
    <w:rsid w:val="004E4565"/>
    <w:rsid w:val="004F03CB"/>
    <w:rsid w:val="00507341"/>
    <w:rsid w:val="00510251"/>
    <w:rsid w:val="00523805"/>
    <w:rsid w:val="00524B55"/>
    <w:rsid w:val="00527813"/>
    <w:rsid w:val="00530A6E"/>
    <w:rsid w:val="00532D51"/>
    <w:rsid w:val="00541901"/>
    <w:rsid w:val="0055156F"/>
    <w:rsid w:val="005549EF"/>
    <w:rsid w:val="00565DBC"/>
    <w:rsid w:val="00573B23"/>
    <w:rsid w:val="00583771"/>
    <w:rsid w:val="005850ED"/>
    <w:rsid w:val="005866E3"/>
    <w:rsid w:val="00592B86"/>
    <w:rsid w:val="0059312A"/>
    <w:rsid w:val="005A4472"/>
    <w:rsid w:val="005A559A"/>
    <w:rsid w:val="005A632C"/>
    <w:rsid w:val="005B0AA0"/>
    <w:rsid w:val="005B0E60"/>
    <w:rsid w:val="005B7341"/>
    <w:rsid w:val="005D045A"/>
    <w:rsid w:val="005D3067"/>
    <w:rsid w:val="00602791"/>
    <w:rsid w:val="00603B4F"/>
    <w:rsid w:val="00614558"/>
    <w:rsid w:val="00621028"/>
    <w:rsid w:val="006215CA"/>
    <w:rsid w:val="006227EE"/>
    <w:rsid w:val="00624B08"/>
    <w:rsid w:val="006269A4"/>
    <w:rsid w:val="00646B6F"/>
    <w:rsid w:val="006519B9"/>
    <w:rsid w:val="00652F12"/>
    <w:rsid w:val="00656893"/>
    <w:rsid w:val="00664C65"/>
    <w:rsid w:val="006710CE"/>
    <w:rsid w:val="00674BE8"/>
    <w:rsid w:val="00675E8F"/>
    <w:rsid w:val="00676EE1"/>
    <w:rsid w:val="006879A6"/>
    <w:rsid w:val="00693785"/>
    <w:rsid w:val="00697C58"/>
    <w:rsid w:val="006A4FE1"/>
    <w:rsid w:val="006A6FF7"/>
    <w:rsid w:val="006B2C18"/>
    <w:rsid w:val="006B64DB"/>
    <w:rsid w:val="006B7466"/>
    <w:rsid w:val="006C09C9"/>
    <w:rsid w:val="006C55B8"/>
    <w:rsid w:val="006E53F3"/>
    <w:rsid w:val="006F2EC2"/>
    <w:rsid w:val="006F57BF"/>
    <w:rsid w:val="006F5AB2"/>
    <w:rsid w:val="006F7E39"/>
    <w:rsid w:val="0072090C"/>
    <w:rsid w:val="00725497"/>
    <w:rsid w:val="00733539"/>
    <w:rsid w:val="0074118B"/>
    <w:rsid w:val="00753575"/>
    <w:rsid w:val="0075759E"/>
    <w:rsid w:val="00767416"/>
    <w:rsid w:val="00785CB8"/>
    <w:rsid w:val="007904B8"/>
    <w:rsid w:val="00790553"/>
    <w:rsid w:val="0079565C"/>
    <w:rsid w:val="007A6DB4"/>
    <w:rsid w:val="007B6582"/>
    <w:rsid w:val="007B6993"/>
    <w:rsid w:val="007D24E5"/>
    <w:rsid w:val="007D3D4E"/>
    <w:rsid w:val="007D5BB9"/>
    <w:rsid w:val="007E45E5"/>
    <w:rsid w:val="007F1025"/>
    <w:rsid w:val="007F3162"/>
    <w:rsid w:val="007F4460"/>
    <w:rsid w:val="007F4C3A"/>
    <w:rsid w:val="007F553E"/>
    <w:rsid w:val="008029E2"/>
    <w:rsid w:val="008130C0"/>
    <w:rsid w:val="00814850"/>
    <w:rsid w:val="00817F5E"/>
    <w:rsid w:val="00822957"/>
    <w:rsid w:val="00822C4D"/>
    <w:rsid w:val="00823B1A"/>
    <w:rsid w:val="00825246"/>
    <w:rsid w:val="008306C1"/>
    <w:rsid w:val="00833BB5"/>
    <w:rsid w:val="00861A99"/>
    <w:rsid w:val="00861E4E"/>
    <w:rsid w:val="00865B0A"/>
    <w:rsid w:val="00865B62"/>
    <w:rsid w:val="00874080"/>
    <w:rsid w:val="00876394"/>
    <w:rsid w:val="00876E46"/>
    <w:rsid w:val="00891A99"/>
    <w:rsid w:val="008947EC"/>
    <w:rsid w:val="008A08F1"/>
    <w:rsid w:val="008A79C9"/>
    <w:rsid w:val="008A7DB0"/>
    <w:rsid w:val="008B7423"/>
    <w:rsid w:val="008C0FF5"/>
    <w:rsid w:val="008D2006"/>
    <w:rsid w:val="008D4D03"/>
    <w:rsid w:val="008D4E8A"/>
    <w:rsid w:val="008D7F06"/>
    <w:rsid w:val="008E2E5F"/>
    <w:rsid w:val="008E3249"/>
    <w:rsid w:val="008F4E2D"/>
    <w:rsid w:val="008F7FF7"/>
    <w:rsid w:val="00900E21"/>
    <w:rsid w:val="00905F2F"/>
    <w:rsid w:val="00906F87"/>
    <w:rsid w:val="00913A45"/>
    <w:rsid w:val="0091414D"/>
    <w:rsid w:val="00921540"/>
    <w:rsid w:val="00940463"/>
    <w:rsid w:val="0094065A"/>
    <w:rsid w:val="0094488C"/>
    <w:rsid w:val="00947D8F"/>
    <w:rsid w:val="009545DD"/>
    <w:rsid w:val="00955063"/>
    <w:rsid w:val="00957014"/>
    <w:rsid w:val="00965311"/>
    <w:rsid w:val="00974986"/>
    <w:rsid w:val="00985EF7"/>
    <w:rsid w:val="00987989"/>
    <w:rsid w:val="009A19D2"/>
    <w:rsid w:val="009C214F"/>
    <w:rsid w:val="009D10EB"/>
    <w:rsid w:val="009D2AA4"/>
    <w:rsid w:val="009D6000"/>
    <w:rsid w:val="009F0188"/>
    <w:rsid w:val="009F2D94"/>
    <w:rsid w:val="009F3BCB"/>
    <w:rsid w:val="009F4B9D"/>
    <w:rsid w:val="009F5320"/>
    <w:rsid w:val="00A012CE"/>
    <w:rsid w:val="00A0562A"/>
    <w:rsid w:val="00A06A29"/>
    <w:rsid w:val="00A12E66"/>
    <w:rsid w:val="00A35197"/>
    <w:rsid w:val="00A3764B"/>
    <w:rsid w:val="00A44A80"/>
    <w:rsid w:val="00A46361"/>
    <w:rsid w:val="00A527AC"/>
    <w:rsid w:val="00A54B82"/>
    <w:rsid w:val="00A60065"/>
    <w:rsid w:val="00A60A10"/>
    <w:rsid w:val="00A654E0"/>
    <w:rsid w:val="00A675E9"/>
    <w:rsid w:val="00A80FF3"/>
    <w:rsid w:val="00A81094"/>
    <w:rsid w:val="00A81D8D"/>
    <w:rsid w:val="00A81EC0"/>
    <w:rsid w:val="00A8277D"/>
    <w:rsid w:val="00A86F40"/>
    <w:rsid w:val="00A90992"/>
    <w:rsid w:val="00A93E9D"/>
    <w:rsid w:val="00AA1A8F"/>
    <w:rsid w:val="00AA4F1D"/>
    <w:rsid w:val="00AA5E00"/>
    <w:rsid w:val="00AB5AA0"/>
    <w:rsid w:val="00AD21CA"/>
    <w:rsid w:val="00AE6A92"/>
    <w:rsid w:val="00AF064A"/>
    <w:rsid w:val="00AF4C91"/>
    <w:rsid w:val="00B0187B"/>
    <w:rsid w:val="00B019A3"/>
    <w:rsid w:val="00B055D8"/>
    <w:rsid w:val="00B07697"/>
    <w:rsid w:val="00B11590"/>
    <w:rsid w:val="00B11A22"/>
    <w:rsid w:val="00B12546"/>
    <w:rsid w:val="00B14BFC"/>
    <w:rsid w:val="00B22221"/>
    <w:rsid w:val="00B24CB6"/>
    <w:rsid w:val="00B369F4"/>
    <w:rsid w:val="00B421C1"/>
    <w:rsid w:val="00B444D4"/>
    <w:rsid w:val="00B50C64"/>
    <w:rsid w:val="00B5166C"/>
    <w:rsid w:val="00B535EA"/>
    <w:rsid w:val="00B53EBD"/>
    <w:rsid w:val="00B5408E"/>
    <w:rsid w:val="00B61D2A"/>
    <w:rsid w:val="00B64EB6"/>
    <w:rsid w:val="00B652A8"/>
    <w:rsid w:val="00B76445"/>
    <w:rsid w:val="00B86127"/>
    <w:rsid w:val="00B96E03"/>
    <w:rsid w:val="00BA0A8A"/>
    <w:rsid w:val="00BA16DB"/>
    <w:rsid w:val="00BA5492"/>
    <w:rsid w:val="00BA66CF"/>
    <w:rsid w:val="00BA6D6D"/>
    <w:rsid w:val="00BB2F18"/>
    <w:rsid w:val="00BD1B2F"/>
    <w:rsid w:val="00BD55F4"/>
    <w:rsid w:val="00BE3A4E"/>
    <w:rsid w:val="00BE5BCC"/>
    <w:rsid w:val="00C01D1D"/>
    <w:rsid w:val="00C01F63"/>
    <w:rsid w:val="00C06491"/>
    <w:rsid w:val="00C10D2D"/>
    <w:rsid w:val="00C14609"/>
    <w:rsid w:val="00C35C27"/>
    <w:rsid w:val="00C46F8C"/>
    <w:rsid w:val="00C47FDE"/>
    <w:rsid w:val="00C61FD2"/>
    <w:rsid w:val="00C75F29"/>
    <w:rsid w:val="00C829FF"/>
    <w:rsid w:val="00C82BAA"/>
    <w:rsid w:val="00C95201"/>
    <w:rsid w:val="00CA524C"/>
    <w:rsid w:val="00CC3707"/>
    <w:rsid w:val="00CC575F"/>
    <w:rsid w:val="00CD05F1"/>
    <w:rsid w:val="00CE25B3"/>
    <w:rsid w:val="00CE4942"/>
    <w:rsid w:val="00CE4C5B"/>
    <w:rsid w:val="00CE6250"/>
    <w:rsid w:val="00CF373D"/>
    <w:rsid w:val="00CF4137"/>
    <w:rsid w:val="00CF59C8"/>
    <w:rsid w:val="00D00DA0"/>
    <w:rsid w:val="00D00FCB"/>
    <w:rsid w:val="00D036A0"/>
    <w:rsid w:val="00D126F7"/>
    <w:rsid w:val="00D2586C"/>
    <w:rsid w:val="00D27779"/>
    <w:rsid w:val="00D27E55"/>
    <w:rsid w:val="00D34E60"/>
    <w:rsid w:val="00D42032"/>
    <w:rsid w:val="00D5291D"/>
    <w:rsid w:val="00D574BB"/>
    <w:rsid w:val="00D726EE"/>
    <w:rsid w:val="00D94E1B"/>
    <w:rsid w:val="00D95337"/>
    <w:rsid w:val="00D95BB8"/>
    <w:rsid w:val="00DA118C"/>
    <w:rsid w:val="00DB103D"/>
    <w:rsid w:val="00DB5E27"/>
    <w:rsid w:val="00DB6AAB"/>
    <w:rsid w:val="00DD0EEE"/>
    <w:rsid w:val="00DD4655"/>
    <w:rsid w:val="00DF2D57"/>
    <w:rsid w:val="00DF414B"/>
    <w:rsid w:val="00E023E2"/>
    <w:rsid w:val="00E02AFC"/>
    <w:rsid w:val="00E1528F"/>
    <w:rsid w:val="00E1624B"/>
    <w:rsid w:val="00E1762F"/>
    <w:rsid w:val="00E25739"/>
    <w:rsid w:val="00E265EC"/>
    <w:rsid w:val="00E27980"/>
    <w:rsid w:val="00E45991"/>
    <w:rsid w:val="00E47FAE"/>
    <w:rsid w:val="00E50FD2"/>
    <w:rsid w:val="00E51990"/>
    <w:rsid w:val="00E576B4"/>
    <w:rsid w:val="00E623A2"/>
    <w:rsid w:val="00E732F3"/>
    <w:rsid w:val="00E76343"/>
    <w:rsid w:val="00E82D09"/>
    <w:rsid w:val="00EA2529"/>
    <w:rsid w:val="00EA4402"/>
    <w:rsid w:val="00EA5170"/>
    <w:rsid w:val="00EB0910"/>
    <w:rsid w:val="00EB11A2"/>
    <w:rsid w:val="00EB47C7"/>
    <w:rsid w:val="00ED0F28"/>
    <w:rsid w:val="00ED1BC4"/>
    <w:rsid w:val="00ED2117"/>
    <w:rsid w:val="00ED2949"/>
    <w:rsid w:val="00EE3476"/>
    <w:rsid w:val="00EF229E"/>
    <w:rsid w:val="00EF3603"/>
    <w:rsid w:val="00F06DB4"/>
    <w:rsid w:val="00F108B0"/>
    <w:rsid w:val="00F12B3C"/>
    <w:rsid w:val="00F14649"/>
    <w:rsid w:val="00F2000C"/>
    <w:rsid w:val="00F26A75"/>
    <w:rsid w:val="00F27862"/>
    <w:rsid w:val="00F30AE8"/>
    <w:rsid w:val="00F36693"/>
    <w:rsid w:val="00F4533E"/>
    <w:rsid w:val="00F519C8"/>
    <w:rsid w:val="00F604AA"/>
    <w:rsid w:val="00F62FBB"/>
    <w:rsid w:val="00F66FE5"/>
    <w:rsid w:val="00F67634"/>
    <w:rsid w:val="00F72971"/>
    <w:rsid w:val="00F829CE"/>
    <w:rsid w:val="00F836E9"/>
    <w:rsid w:val="00F93940"/>
    <w:rsid w:val="00F95531"/>
    <w:rsid w:val="00FA157D"/>
    <w:rsid w:val="00FA22F5"/>
    <w:rsid w:val="00FA2D49"/>
    <w:rsid w:val="00FA2FFD"/>
    <w:rsid w:val="00FB0CFB"/>
    <w:rsid w:val="00FC4B4D"/>
    <w:rsid w:val="00FC6215"/>
    <w:rsid w:val="00FD483D"/>
    <w:rsid w:val="00FD68BA"/>
    <w:rsid w:val="00FE1BA9"/>
    <w:rsid w:val="00FE52B4"/>
    <w:rsid w:val="00FF1305"/>
    <w:rsid w:val="00FF2705"/>
    <w:rsid w:val="00FF34E4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2211D"/>
  <w15:chartTrackingRefBased/>
  <w15:docId w15:val="{D03BE2F3-E226-449E-98B1-DDDC376C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55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9"/>
    <w:qFormat/>
    <w:rsid w:val="007905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790553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paragraph" w:styleId="Web">
    <w:name w:val="Normal (Web)"/>
    <w:basedOn w:val="a"/>
    <w:uiPriority w:val="99"/>
    <w:rsid w:val="0079055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List Paragraph"/>
    <w:basedOn w:val="a"/>
    <w:uiPriority w:val="34"/>
    <w:qFormat/>
    <w:rsid w:val="00790553"/>
    <w:pPr>
      <w:ind w:leftChars="200" w:left="480"/>
    </w:pPr>
  </w:style>
  <w:style w:type="character" w:styleId="a4">
    <w:name w:val="Hyperlink"/>
    <w:basedOn w:val="a0"/>
    <w:uiPriority w:val="99"/>
    <w:rsid w:val="0079055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6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61F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61F0"/>
    <w:rPr>
      <w:rFonts w:ascii="Calibri" w:eastAsia="新細明體" w:hAnsi="Calibri" w:cs="Times New Roman"/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47151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A81EC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1EC0"/>
  </w:style>
  <w:style w:type="character" w:customStyle="1" w:styleId="ac">
    <w:name w:val="註解文字 字元"/>
    <w:basedOn w:val="a0"/>
    <w:link w:val="ab"/>
    <w:uiPriority w:val="99"/>
    <w:semiHidden/>
    <w:rsid w:val="00A81EC0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1EC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81EC0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p.fd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r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issmedic.ch/dam/swissmedic/en/dokumente/marktueberwachung/dhpc_hpc/dhpc-nuwiq-simoctocogum-alfa.pdf.download.pdf/20240712_Schreiben_Nuwiq_aktuelle%20FI_DE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88AC-98DE-4682-9879-58135FF0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2</Pages>
  <Words>301</Words>
  <Characters>1721</Characters>
  <Application>Microsoft Office Word</Application>
  <DocSecurity>0</DocSecurity>
  <Lines>14</Lines>
  <Paragraphs>4</Paragraphs>
  <ScaleCrop>false</ScaleCrop>
  <Company>TDRF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swy</dc:creator>
  <cp:keywords/>
  <dc:description/>
  <cp:lastModifiedBy>郭沛宜</cp:lastModifiedBy>
  <cp:revision>122</cp:revision>
  <cp:lastPrinted>2024-08-05T08:37:00Z</cp:lastPrinted>
  <dcterms:created xsi:type="dcterms:W3CDTF">2024-07-23T07:27:00Z</dcterms:created>
  <dcterms:modified xsi:type="dcterms:W3CDTF">2024-08-09T06:19:00Z</dcterms:modified>
</cp:coreProperties>
</file>