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DE" w:rsidRDefault="007C38BF" w:rsidP="006133D1">
      <w:pPr>
        <w:spacing w:afterLines="100" w:after="240"/>
        <w:jc w:val="center"/>
        <w:rPr>
          <w:rFonts w:eastAsia="標楷體" w:hint="eastAsia"/>
          <w:sz w:val="36"/>
        </w:rPr>
      </w:pPr>
      <w:bookmarkStart w:id="0" w:name="_GoBack"/>
      <w:bookmarkEnd w:id="0"/>
      <w:r>
        <w:rPr>
          <w:rFonts w:eastAsia="標楷體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310515</wp:posOffset>
                </wp:positionV>
                <wp:extent cx="1219200" cy="31051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415" w:rsidRPr="008224BF" w:rsidRDefault="00CF2415" w:rsidP="008224BF">
                            <w:pPr>
                              <w:spacing w:line="400" w:lineRule="exact"/>
                              <w:jc w:val="righ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8224BF">
                              <w:rPr>
                                <w:rFonts w:eastAsia="標楷體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04.01</w:t>
                            </w:r>
                            <w:r w:rsidRPr="008224BF">
                              <w:rPr>
                                <w:rFonts w:eastAsia="標楷體" w:hAnsi="標楷體"/>
                                <w:sz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2.5pt;margin-top:24.45pt;width:96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" stroked="f">
                <v:textbox>
                  <w:txbxContent>
                    <w:p w:rsidR="00CF2415" w:rsidRPr="008224BF" w:rsidRDefault="00CF2415" w:rsidP="008224BF">
                      <w:pPr>
                        <w:spacing w:line="400" w:lineRule="exact"/>
                        <w:jc w:val="right"/>
                        <w:rPr>
                          <w:rFonts w:eastAsia="標楷體"/>
                          <w:sz w:val="20"/>
                        </w:rPr>
                      </w:pPr>
                      <w:r w:rsidRPr="008224BF">
                        <w:rPr>
                          <w:rFonts w:eastAsia="標楷體"/>
                          <w:sz w:val="20"/>
                        </w:rPr>
                        <w:t>1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04.01</w:t>
                      </w:r>
                      <w:r w:rsidRPr="008224BF">
                        <w:rPr>
                          <w:rFonts w:eastAsia="標楷體" w:hAnsi="標楷體"/>
                          <w:sz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B844DE">
        <w:rPr>
          <w:rFonts w:eastAsia="標楷體" w:hint="eastAsia"/>
          <w:sz w:val="36"/>
        </w:rPr>
        <w:t>高雄榮民總醫院專題研究計畫變更申請書</w:t>
      </w:r>
      <w:r w:rsidR="00B844DE">
        <w:rPr>
          <w:rFonts w:eastAsia="標楷體" w:hint="eastAsia"/>
          <w:sz w:val="36"/>
        </w:rPr>
        <w:t xml:space="preserve"> </w:t>
      </w:r>
    </w:p>
    <w:p w:rsidR="00B844DE" w:rsidRDefault="006133D1" w:rsidP="0086443C">
      <w:pPr>
        <w:tabs>
          <w:tab w:val="right" w:pos="10320"/>
        </w:tabs>
        <w:spacing w:beforeLines="200" w:before="480" w:afterLines="50" w:after="120" w:line="240" w:lineRule="exact"/>
        <w:ind w:right="-51"/>
        <w:jc w:val="both"/>
        <w:rPr>
          <w:rFonts w:eastAsia="標楷體" w:hint="eastAsia"/>
          <w:sz w:val="26"/>
        </w:rPr>
      </w:pPr>
      <w:r>
        <w:rPr>
          <w:rFonts w:eastAsia="標楷體" w:hint="eastAsia"/>
          <w:sz w:val="26"/>
        </w:rPr>
        <w:t xml:space="preserve"> </w:t>
      </w:r>
      <w:r w:rsidR="00B844DE">
        <w:rPr>
          <w:rFonts w:eastAsia="標楷體" w:hint="eastAsia"/>
          <w:sz w:val="26"/>
        </w:rPr>
        <w:t>申請日期：　　年　　月　　日</w:t>
      </w:r>
      <w:r>
        <w:rPr>
          <w:rFonts w:eastAsia="標楷體" w:hint="eastAsia"/>
          <w:sz w:val="26"/>
        </w:rPr>
        <w:t xml:space="preserve">                                       </w:t>
      </w:r>
    </w:p>
    <w:tbl>
      <w:tblPr>
        <w:tblW w:w="1056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20"/>
        <w:gridCol w:w="1082"/>
        <w:gridCol w:w="358"/>
        <w:gridCol w:w="600"/>
        <w:gridCol w:w="752"/>
        <w:gridCol w:w="1528"/>
        <w:gridCol w:w="240"/>
        <w:gridCol w:w="120"/>
        <w:gridCol w:w="600"/>
        <w:gridCol w:w="240"/>
        <w:gridCol w:w="840"/>
        <w:gridCol w:w="480"/>
        <w:gridCol w:w="120"/>
        <w:gridCol w:w="360"/>
        <w:gridCol w:w="480"/>
        <w:gridCol w:w="240"/>
        <w:gridCol w:w="1800"/>
      </w:tblGrid>
      <w:tr w:rsidR="00B844DE" w:rsidTr="00CF2415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160" w:type="dxa"/>
            <w:gridSpan w:val="4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執行部科</w:t>
            </w:r>
          </w:p>
        </w:tc>
        <w:tc>
          <w:tcPr>
            <w:tcW w:w="3840" w:type="dxa"/>
            <w:gridSpan w:val="6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both"/>
              <w:rPr>
                <w:rFonts w:eastAsia="標楷體" w:hint="eastAsia"/>
                <w:sz w:val="26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計畫主持人</w:t>
            </w:r>
          </w:p>
        </w:tc>
        <w:tc>
          <w:tcPr>
            <w:tcW w:w="2880" w:type="dxa"/>
            <w:gridSpan w:val="4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both"/>
              <w:rPr>
                <w:rFonts w:eastAsia="標楷體" w:hint="eastAsia"/>
                <w:sz w:val="26"/>
              </w:rPr>
            </w:pPr>
          </w:p>
        </w:tc>
      </w:tr>
      <w:tr w:rsidR="00B844DE" w:rsidTr="00CF241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160" w:type="dxa"/>
            <w:gridSpan w:val="4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計畫編號</w:t>
            </w:r>
          </w:p>
        </w:tc>
        <w:tc>
          <w:tcPr>
            <w:tcW w:w="2880" w:type="dxa"/>
            <w:gridSpan w:val="3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both"/>
              <w:rPr>
                <w:rFonts w:eastAsia="標楷體" w:hint="eastAsia"/>
                <w:sz w:val="26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聯絡人</w:t>
            </w:r>
          </w:p>
        </w:tc>
        <w:tc>
          <w:tcPr>
            <w:tcW w:w="1680" w:type="dxa"/>
            <w:gridSpan w:val="4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both"/>
              <w:rPr>
                <w:rFonts w:eastAsia="標楷體" w:hint="eastAsia"/>
                <w:sz w:val="26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電話</w:t>
            </w:r>
          </w:p>
        </w:tc>
        <w:tc>
          <w:tcPr>
            <w:tcW w:w="2040" w:type="dxa"/>
            <w:gridSpan w:val="2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both"/>
              <w:rPr>
                <w:rFonts w:eastAsia="標楷體" w:hint="eastAsia"/>
                <w:sz w:val="26"/>
              </w:rPr>
            </w:pPr>
          </w:p>
        </w:tc>
      </w:tr>
      <w:tr w:rsidR="00B844DE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2160" w:type="dxa"/>
            <w:gridSpan w:val="4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計畫名稱</w:t>
            </w:r>
          </w:p>
        </w:tc>
        <w:tc>
          <w:tcPr>
            <w:tcW w:w="8400" w:type="dxa"/>
            <w:gridSpan w:val="14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both"/>
              <w:rPr>
                <w:rFonts w:eastAsia="標楷體" w:hint="eastAsia"/>
                <w:sz w:val="26"/>
              </w:rPr>
            </w:pPr>
          </w:p>
          <w:p w:rsidR="00C54105" w:rsidRDefault="00C54105" w:rsidP="00476E2F">
            <w:pPr>
              <w:tabs>
                <w:tab w:val="right" w:pos="9240"/>
              </w:tabs>
              <w:spacing w:line="0" w:lineRule="atLeast"/>
              <w:ind w:right="-51"/>
              <w:jc w:val="both"/>
              <w:rPr>
                <w:rFonts w:eastAsia="標楷體" w:hint="eastAsia"/>
                <w:sz w:val="26"/>
              </w:rPr>
            </w:pPr>
          </w:p>
        </w:tc>
      </w:tr>
      <w:tr w:rsidR="00B844DE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720" w:type="dxa"/>
            <w:gridSpan w:val="2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計畫</w:t>
            </w:r>
          </w:p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期限</w:t>
            </w:r>
          </w:p>
        </w:tc>
        <w:tc>
          <w:tcPr>
            <w:tcW w:w="4560" w:type="dxa"/>
            <w:gridSpan w:val="6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 xml:space="preserve">自　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 xml:space="preserve">　年　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 xml:space="preserve">　月　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 xml:space="preserve">　日起</w:t>
            </w:r>
          </w:p>
          <w:p w:rsidR="00B844DE" w:rsidRDefault="00B844DE" w:rsidP="00476E2F">
            <w:pPr>
              <w:tabs>
                <w:tab w:val="right" w:pos="9240"/>
              </w:tabs>
              <w:spacing w:line="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 xml:space="preserve">至　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 xml:space="preserve">　年　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 xml:space="preserve">　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 xml:space="preserve">月　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 xml:space="preserve">　日止</w:t>
            </w:r>
          </w:p>
        </w:tc>
        <w:tc>
          <w:tcPr>
            <w:tcW w:w="960" w:type="dxa"/>
            <w:gridSpan w:val="3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申請延長期限</w:t>
            </w:r>
          </w:p>
        </w:tc>
        <w:tc>
          <w:tcPr>
            <w:tcW w:w="4320" w:type="dxa"/>
            <w:gridSpan w:val="7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至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 xml:space="preserve">　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 xml:space="preserve">　年　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 xml:space="preserve">　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 xml:space="preserve">月　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 xml:space="preserve">　日止</w:t>
            </w:r>
          </w:p>
        </w:tc>
      </w:tr>
      <w:tr w:rsidR="00B844DE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5280" w:type="dxa"/>
            <w:gridSpan w:val="8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360" w:right="332"/>
              <w:jc w:val="distribute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原定計畫內容</w:t>
            </w:r>
          </w:p>
        </w:tc>
        <w:tc>
          <w:tcPr>
            <w:tcW w:w="5280" w:type="dxa"/>
            <w:gridSpan w:val="10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332" w:right="360"/>
              <w:jc w:val="distribute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變更後計畫內容</w:t>
            </w:r>
          </w:p>
        </w:tc>
      </w:tr>
      <w:tr w:rsidR="00B844DE" w:rsidTr="00CF2415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2160" w:type="dxa"/>
            <w:gridSpan w:val="4"/>
            <w:tcBorders>
              <w:bottom w:val="single" w:sz="4" w:space="0" w:color="auto"/>
            </w:tcBorders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120" w:right="92"/>
              <w:jc w:val="distribute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經費項目</w:t>
            </w:r>
          </w:p>
        </w:tc>
        <w:tc>
          <w:tcPr>
            <w:tcW w:w="3120" w:type="dxa"/>
            <w:gridSpan w:val="4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360" w:right="332"/>
              <w:jc w:val="distribute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金額</w:t>
            </w:r>
          </w:p>
        </w:tc>
        <w:tc>
          <w:tcPr>
            <w:tcW w:w="2280" w:type="dxa"/>
            <w:gridSpan w:val="5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120" w:right="92"/>
              <w:jc w:val="distribute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經費項目</w:t>
            </w:r>
          </w:p>
        </w:tc>
        <w:tc>
          <w:tcPr>
            <w:tcW w:w="3000" w:type="dxa"/>
            <w:gridSpan w:val="5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360" w:right="332"/>
              <w:jc w:val="distribute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金額</w:t>
            </w:r>
          </w:p>
        </w:tc>
      </w:tr>
      <w:tr w:rsidR="00B844DE" w:rsidTr="00CF2415">
        <w:tblPrEx>
          <w:tblCellMar>
            <w:top w:w="0" w:type="dxa"/>
            <w:bottom w:w="0" w:type="dxa"/>
          </w:tblCellMar>
        </w:tblPrEx>
        <w:trPr>
          <w:cantSplit/>
          <w:trHeight w:val="1338"/>
        </w:trPr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105" w:rsidRDefault="00B844DE" w:rsidP="00C54105">
            <w:pPr>
              <w:tabs>
                <w:tab w:val="right" w:pos="9240"/>
              </w:tabs>
              <w:spacing w:beforeLines="30" w:before="72" w:line="280" w:lineRule="exact"/>
              <w:ind w:left="119" w:right="91"/>
              <w:jc w:val="distribute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材料業務費</w:t>
            </w:r>
          </w:p>
          <w:p w:rsidR="00B844DE" w:rsidRPr="00CF2415" w:rsidRDefault="00B844DE" w:rsidP="00C54105">
            <w:pPr>
              <w:tabs>
                <w:tab w:val="right" w:pos="9240"/>
              </w:tabs>
              <w:spacing w:beforeLines="20" w:before="48" w:line="280" w:lineRule="exact"/>
              <w:ind w:left="119" w:right="91"/>
              <w:jc w:val="distribute"/>
              <w:rPr>
                <w:rFonts w:eastAsia="標楷體" w:hint="eastAsia"/>
                <w:sz w:val="22"/>
                <w:szCs w:val="22"/>
              </w:rPr>
            </w:pPr>
            <w:r w:rsidRPr="00CF2415">
              <w:rPr>
                <w:rFonts w:eastAsia="標楷體" w:hint="eastAsia"/>
                <w:sz w:val="22"/>
                <w:szCs w:val="22"/>
              </w:rPr>
              <w:t>（試劑藥品費、檢驗檢查費、動物費、訪視費、實驗儀器使用費、業務雜支費）</w:t>
            </w:r>
          </w:p>
        </w:tc>
        <w:tc>
          <w:tcPr>
            <w:tcW w:w="31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4DE" w:rsidRDefault="00B844DE" w:rsidP="006133D1">
            <w:pPr>
              <w:tabs>
                <w:tab w:val="right" w:pos="9240"/>
              </w:tabs>
              <w:spacing w:line="280" w:lineRule="exact"/>
              <w:ind w:left="360" w:right="332"/>
              <w:jc w:val="distribute"/>
              <w:rPr>
                <w:rFonts w:eastAsia="標楷體" w:hint="eastAsia"/>
                <w:sz w:val="26"/>
              </w:rPr>
            </w:pPr>
          </w:p>
        </w:tc>
        <w:tc>
          <w:tcPr>
            <w:tcW w:w="22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105" w:rsidRDefault="006133D1" w:rsidP="00C54105">
            <w:pPr>
              <w:tabs>
                <w:tab w:val="right" w:pos="9240"/>
              </w:tabs>
              <w:spacing w:beforeLines="30" w:before="72" w:line="280" w:lineRule="exact"/>
              <w:ind w:left="119" w:right="91"/>
              <w:jc w:val="distribute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材料業務費</w:t>
            </w:r>
          </w:p>
          <w:p w:rsidR="00B844DE" w:rsidRPr="00CF2415" w:rsidRDefault="006133D1" w:rsidP="00C54105">
            <w:pPr>
              <w:tabs>
                <w:tab w:val="right" w:pos="9240"/>
              </w:tabs>
              <w:spacing w:beforeLines="20" w:before="48" w:line="280" w:lineRule="exact"/>
              <w:ind w:left="119" w:right="91"/>
              <w:jc w:val="distribute"/>
              <w:rPr>
                <w:rFonts w:eastAsia="標楷體" w:hint="eastAsia"/>
                <w:sz w:val="22"/>
                <w:szCs w:val="22"/>
              </w:rPr>
            </w:pPr>
            <w:r w:rsidRPr="00CF2415">
              <w:rPr>
                <w:rFonts w:eastAsia="標楷體" w:hint="eastAsia"/>
                <w:sz w:val="22"/>
                <w:szCs w:val="22"/>
              </w:rPr>
              <w:t>（試劑藥品費、檢驗檢查費、動物費、訪視費、實驗儀器使用費、業務雜支費）</w:t>
            </w:r>
            <w:r w:rsidR="00B844DE" w:rsidRPr="00CF2415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3000" w:type="dxa"/>
            <w:gridSpan w:val="5"/>
            <w:tcBorders>
              <w:bottom w:val="single" w:sz="4" w:space="0" w:color="auto"/>
            </w:tcBorders>
            <w:vAlign w:val="center"/>
          </w:tcPr>
          <w:p w:rsidR="00B844DE" w:rsidRPr="006133D1" w:rsidRDefault="00B844DE" w:rsidP="00476E2F">
            <w:pPr>
              <w:tabs>
                <w:tab w:val="right" w:pos="9240"/>
              </w:tabs>
              <w:spacing w:line="0" w:lineRule="atLeast"/>
              <w:ind w:left="120" w:right="92"/>
              <w:jc w:val="distribute"/>
              <w:rPr>
                <w:rFonts w:eastAsia="標楷體" w:hint="eastAsia"/>
                <w:sz w:val="26"/>
              </w:rPr>
            </w:pPr>
          </w:p>
        </w:tc>
      </w:tr>
      <w:tr w:rsidR="00B844DE" w:rsidTr="00CF241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60" w:type="dxa"/>
            <w:gridSpan w:val="4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120" w:right="92"/>
              <w:jc w:val="distribute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人體試驗審查費</w:t>
            </w:r>
          </w:p>
        </w:tc>
        <w:tc>
          <w:tcPr>
            <w:tcW w:w="3120" w:type="dxa"/>
            <w:gridSpan w:val="4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360" w:right="332"/>
              <w:jc w:val="distribute"/>
              <w:rPr>
                <w:rFonts w:eastAsia="標楷體" w:hint="eastAsia"/>
                <w:sz w:val="26"/>
              </w:rPr>
            </w:pPr>
          </w:p>
        </w:tc>
        <w:tc>
          <w:tcPr>
            <w:tcW w:w="2280" w:type="dxa"/>
            <w:gridSpan w:val="5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120" w:right="92"/>
              <w:jc w:val="distribute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人體試驗審查費</w:t>
            </w:r>
          </w:p>
        </w:tc>
        <w:tc>
          <w:tcPr>
            <w:tcW w:w="3000" w:type="dxa"/>
            <w:gridSpan w:val="5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360" w:right="332"/>
              <w:jc w:val="distribute"/>
              <w:rPr>
                <w:rFonts w:eastAsia="標楷體" w:hint="eastAsia"/>
                <w:sz w:val="26"/>
              </w:rPr>
            </w:pPr>
          </w:p>
        </w:tc>
      </w:tr>
      <w:tr w:rsidR="00B844DE" w:rsidTr="00CF241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60" w:type="dxa"/>
            <w:gridSpan w:val="4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120" w:right="92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電腦處理費</w:t>
            </w:r>
          </w:p>
        </w:tc>
        <w:tc>
          <w:tcPr>
            <w:tcW w:w="3120" w:type="dxa"/>
            <w:gridSpan w:val="4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360" w:right="332"/>
              <w:jc w:val="distribute"/>
              <w:rPr>
                <w:rFonts w:eastAsia="標楷體" w:hint="eastAsia"/>
                <w:sz w:val="26"/>
              </w:rPr>
            </w:pPr>
          </w:p>
        </w:tc>
        <w:tc>
          <w:tcPr>
            <w:tcW w:w="2280" w:type="dxa"/>
            <w:gridSpan w:val="5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120" w:right="92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電腦處理費</w:t>
            </w:r>
          </w:p>
        </w:tc>
        <w:tc>
          <w:tcPr>
            <w:tcW w:w="3000" w:type="dxa"/>
            <w:gridSpan w:val="5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360" w:right="332"/>
              <w:jc w:val="distribute"/>
              <w:rPr>
                <w:rFonts w:eastAsia="標楷體" w:hint="eastAsia"/>
                <w:sz w:val="26"/>
              </w:rPr>
            </w:pPr>
          </w:p>
        </w:tc>
      </w:tr>
      <w:tr w:rsidR="00B844DE" w:rsidTr="00CF241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60" w:type="dxa"/>
            <w:gridSpan w:val="4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120" w:right="92"/>
              <w:jc w:val="distribute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研究人力費</w:t>
            </w:r>
          </w:p>
        </w:tc>
        <w:tc>
          <w:tcPr>
            <w:tcW w:w="3120" w:type="dxa"/>
            <w:gridSpan w:val="4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360" w:right="332"/>
              <w:jc w:val="distribute"/>
              <w:rPr>
                <w:rFonts w:eastAsia="標楷體" w:hint="eastAsia"/>
                <w:sz w:val="26"/>
              </w:rPr>
            </w:pPr>
          </w:p>
        </w:tc>
        <w:tc>
          <w:tcPr>
            <w:tcW w:w="2280" w:type="dxa"/>
            <w:gridSpan w:val="5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120" w:right="92"/>
              <w:jc w:val="distribute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研究人力費</w:t>
            </w:r>
          </w:p>
        </w:tc>
        <w:tc>
          <w:tcPr>
            <w:tcW w:w="3000" w:type="dxa"/>
            <w:gridSpan w:val="5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360" w:right="332"/>
              <w:jc w:val="distribute"/>
              <w:rPr>
                <w:rFonts w:eastAsia="標楷體" w:hint="eastAsia"/>
                <w:sz w:val="26"/>
              </w:rPr>
            </w:pPr>
          </w:p>
        </w:tc>
      </w:tr>
      <w:tr w:rsidR="00B844DE" w:rsidTr="00CF241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60" w:type="dxa"/>
            <w:gridSpan w:val="4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120" w:right="92"/>
              <w:jc w:val="distribute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合計</w:t>
            </w:r>
          </w:p>
        </w:tc>
        <w:tc>
          <w:tcPr>
            <w:tcW w:w="3120" w:type="dxa"/>
            <w:gridSpan w:val="4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360" w:right="332"/>
              <w:jc w:val="distribute"/>
              <w:rPr>
                <w:rFonts w:eastAsia="標楷體" w:hint="eastAsia"/>
                <w:sz w:val="26"/>
              </w:rPr>
            </w:pPr>
          </w:p>
        </w:tc>
        <w:tc>
          <w:tcPr>
            <w:tcW w:w="2280" w:type="dxa"/>
            <w:gridSpan w:val="5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120" w:right="92"/>
              <w:jc w:val="distribute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合計</w:t>
            </w:r>
          </w:p>
        </w:tc>
        <w:tc>
          <w:tcPr>
            <w:tcW w:w="3000" w:type="dxa"/>
            <w:gridSpan w:val="5"/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left="360" w:right="332"/>
              <w:jc w:val="distribute"/>
              <w:rPr>
                <w:rFonts w:eastAsia="標楷體" w:hint="eastAsia"/>
                <w:sz w:val="26"/>
              </w:rPr>
            </w:pPr>
          </w:p>
        </w:tc>
      </w:tr>
      <w:tr w:rsidR="00B844DE">
        <w:tblPrEx>
          <w:tblCellMar>
            <w:top w:w="0" w:type="dxa"/>
            <w:bottom w:w="0" w:type="dxa"/>
          </w:tblCellMar>
        </w:tblPrEx>
        <w:trPr>
          <w:cantSplit/>
          <w:trHeight w:val="2340"/>
        </w:trPr>
        <w:tc>
          <w:tcPr>
            <w:tcW w:w="600" w:type="dxa"/>
            <w:tcBorders>
              <w:bottom w:val="nil"/>
            </w:tcBorders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延期或變更用途說明</w:t>
            </w:r>
          </w:p>
        </w:tc>
        <w:tc>
          <w:tcPr>
            <w:tcW w:w="9960" w:type="dxa"/>
            <w:gridSpan w:val="17"/>
            <w:tcBorders>
              <w:bottom w:val="nil"/>
            </w:tcBorders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both"/>
              <w:rPr>
                <w:rFonts w:eastAsia="標楷體" w:hint="eastAsia"/>
                <w:sz w:val="26"/>
              </w:rPr>
            </w:pPr>
          </w:p>
        </w:tc>
      </w:tr>
      <w:tr w:rsidR="00B844DE">
        <w:tblPrEx>
          <w:tblCellMar>
            <w:top w:w="0" w:type="dxa"/>
            <w:bottom w:w="0" w:type="dxa"/>
          </w:tblCellMar>
        </w:tblPrEx>
        <w:trPr>
          <w:cantSplit/>
          <w:trHeight w:val="1579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B844DE" w:rsidRDefault="00B844DE" w:rsidP="00476E2F">
            <w:pPr>
              <w:tabs>
                <w:tab w:val="right" w:pos="9240"/>
              </w:tabs>
              <w:spacing w:line="0" w:lineRule="atLeast"/>
              <w:ind w:right="-51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注意事項</w:t>
            </w:r>
          </w:p>
        </w:tc>
        <w:tc>
          <w:tcPr>
            <w:tcW w:w="9960" w:type="dxa"/>
            <w:gridSpan w:val="17"/>
            <w:tcBorders>
              <w:bottom w:val="single" w:sz="4" w:space="0" w:color="auto"/>
            </w:tcBorders>
            <w:vAlign w:val="center"/>
          </w:tcPr>
          <w:p w:rsidR="00C54105" w:rsidRDefault="00C54105" w:rsidP="00CF2415">
            <w:pPr>
              <w:numPr>
                <w:ilvl w:val="0"/>
                <w:numId w:val="14"/>
              </w:numPr>
              <w:tabs>
                <w:tab w:val="right" w:pos="9240"/>
              </w:tabs>
              <w:spacing w:beforeLines="30" w:before="72" w:line="320" w:lineRule="exact"/>
              <w:ind w:left="357" w:right="210" w:hanging="357"/>
              <w:jc w:val="both"/>
              <w:rPr>
                <w:rFonts w:eastAsia="標楷體" w:hint="eastAsia"/>
                <w:sz w:val="26"/>
              </w:rPr>
            </w:pPr>
            <w:r w:rsidRPr="00C54105">
              <w:rPr>
                <w:rFonts w:eastAsia="標楷體"/>
                <w:sz w:val="26"/>
              </w:rPr>
              <w:t>經費變更申請須於每年</w:t>
            </w:r>
            <w:r w:rsidRPr="00C54105">
              <w:rPr>
                <w:rFonts w:eastAsia="標楷體"/>
                <w:sz w:val="26"/>
              </w:rPr>
              <w:t>9</w:t>
            </w:r>
            <w:r w:rsidRPr="00C54105">
              <w:rPr>
                <w:rFonts w:eastAsia="標楷體"/>
                <w:sz w:val="26"/>
              </w:rPr>
              <w:t>月</w:t>
            </w:r>
            <w:r w:rsidRPr="00C54105">
              <w:rPr>
                <w:rFonts w:eastAsia="標楷體"/>
                <w:sz w:val="26"/>
              </w:rPr>
              <w:t>30</w:t>
            </w:r>
            <w:r w:rsidRPr="00C54105">
              <w:rPr>
                <w:rFonts w:eastAsia="標楷體"/>
                <w:sz w:val="26"/>
              </w:rPr>
              <w:t>日前提出，人力費除政府政策更動所衍生之費用，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不</w:t>
            </w:r>
          </w:p>
          <w:p w:rsidR="00C54105" w:rsidRDefault="00C54105" w:rsidP="00CF2415">
            <w:pPr>
              <w:tabs>
                <w:tab w:val="right" w:pos="9240"/>
              </w:tabs>
              <w:spacing w:line="320" w:lineRule="exact"/>
              <w:ind w:right="210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</w:t>
            </w:r>
            <w:r w:rsidRPr="00C54105">
              <w:rPr>
                <w:rFonts w:eastAsia="標楷體"/>
                <w:sz w:val="26"/>
              </w:rPr>
              <w:t>得由其他項目流入。</w:t>
            </w:r>
          </w:p>
          <w:p w:rsidR="00C54105" w:rsidRDefault="00C54105" w:rsidP="00CF2415">
            <w:pPr>
              <w:numPr>
                <w:ilvl w:val="0"/>
                <w:numId w:val="14"/>
              </w:numPr>
              <w:tabs>
                <w:tab w:val="right" w:pos="9240"/>
              </w:tabs>
              <w:spacing w:line="320" w:lineRule="exact"/>
              <w:ind w:right="210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各</w:t>
            </w:r>
            <w:r w:rsidRPr="00C54105">
              <w:rPr>
                <w:rFonts w:eastAsia="標楷體"/>
                <w:sz w:val="26"/>
              </w:rPr>
              <w:t>項目經費相互之流用，流入數額不得超過該項目原核定數額</w:t>
            </w:r>
            <w:r w:rsidRPr="00C54105">
              <w:rPr>
                <w:rFonts w:eastAsia="標楷體"/>
                <w:sz w:val="26"/>
              </w:rPr>
              <w:t>20%</w:t>
            </w:r>
            <w:r w:rsidRPr="00C54105">
              <w:rPr>
                <w:rFonts w:eastAsia="標楷體"/>
                <w:sz w:val="26"/>
              </w:rPr>
              <w:t>，流出數額不得</w:t>
            </w:r>
          </w:p>
          <w:p w:rsidR="00C54105" w:rsidRDefault="00C54105" w:rsidP="00CF2415">
            <w:pPr>
              <w:tabs>
                <w:tab w:val="right" w:pos="9240"/>
              </w:tabs>
              <w:spacing w:line="320" w:lineRule="exact"/>
              <w:ind w:right="210"/>
              <w:jc w:val="both"/>
              <w:rPr>
                <w:rFonts w:eastAsia="標楷體" w:hint="eastAsia"/>
                <w:bCs/>
                <w:sz w:val="26"/>
              </w:rPr>
            </w:pPr>
            <w:r w:rsidRPr="00C54105">
              <w:rPr>
                <w:rFonts w:eastAsia="標楷體" w:hint="eastAsia"/>
                <w:sz w:val="26"/>
              </w:rPr>
              <w:t xml:space="preserve">   </w:t>
            </w:r>
            <w:r w:rsidRPr="00C54105">
              <w:rPr>
                <w:rFonts w:eastAsia="標楷體"/>
                <w:sz w:val="26"/>
              </w:rPr>
              <w:t>超過原核定數額</w:t>
            </w:r>
            <w:r w:rsidRPr="00C54105">
              <w:rPr>
                <w:rFonts w:eastAsia="標楷體"/>
                <w:sz w:val="26"/>
              </w:rPr>
              <w:t>30%</w:t>
            </w:r>
            <w:r w:rsidRPr="00C54105">
              <w:rPr>
                <w:rFonts w:eastAsia="標楷體"/>
                <w:sz w:val="26"/>
              </w:rPr>
              <w:t>。特殊情形者，得以專簽之方式，放寬流入流出之百分比</w:t>
            </w:r>
            <w:r w:rsidRPr="00C54105">
              <w:rPr>
                <w:rFonts w:eastAsia="標楷體"/>
                <w:bCs/>
                <w:sz w:val="26"/>
              </w:rPr>
              <w:t>。</w:t>
            </w:r>
          </w:p>
          <w:p w:rsidR="00B844DE" w:rsidRPr="00C54105" w:rsidRDefault="00C54105" w:rsidP="00CF2415">
            <w:pPr>
              <w:tabs>
                <w:tab w:val="right" w:pos="9240"/>
              </w:tabs>
              <w:spacing w:afterLines="30" w:after="72" w:line="320" w:lineRule="exact"/>
              <w:ind w:right="210"/>
              <w:jc w:val="both"/>
              <w:rPr>
                <w:rFonts w:eastAsia="標楷體" w:hint="eastAsia"/>
                <w:bCs/>
                <w:sz w:val="26"/>
              </w:rPr>
            </w:pPr>
            <w:r>
              <w:rPr>
                <w:rFonts w:eastAsia="標楷體" w:hint="eastAsia"/>
                <w:bCs/>
                <w:sz w:val="26"/>
              </w:rPr>
              <w:t xml:space="preserve">3. </w:t>
            </w:r>
            <w:r>
              <w:rPr>
                <w:rFonts w:eastAsia="標楷體" w:hint="eastAsia"/>
                <w:bCs/>
                <w:sz w:val="26"/>
              </w:rPr>
              <w:t>人</w:t>
            </w:r>
            <w:r w:rsidRPr="00C54105">
              <w:rPr>
                <w:rFonts w:eastAsia="標楷體"/>
                <w:sz w:val="26"/>
              </w:rPr>
              <w:t>體試驗審查費不得流出使用。</w:t>
            </w:r>
          </w:p>
        </w:tc>
      </w:tr>
      <w:tr w:rsidR="00B844DE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802" w:type="dxa"/>
            <w:gridSpan w:val="3"/>
            <w:tcBorders>
              <w:left w:val="nil"/>
              <w:bottom w:val="dotted" w:sz="4" w:space="0" w:color="auto"/>
              <w:right w:val="nil"/>
            </w:tcBorders>
          </w:tcPr>
          <w:p w:rsidR="00B844DE" w:rsidRDefault="00B844DE" w:rsidP="00476E2F">
            <w:pPr>
              <w:tabs>
                <w:tab w:val="right" w:pos="9240"/>
              </w:tabs>
              <w:spacing w:line="240" w:lineRule="exact"/>
              <w:ind w:right="-51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710" w:type="dxa"/>
            <w:gridSpan w:val="3"/>
            <w:tcBorders>
              <w:left w:val="nil"/>
              <w:bottom w:val="dotted" w:sz="4" w:space="0" w:color="auto"/>
              <w:right w:val="nil"/>
            </w:tcBorders>
          </w:tcPr>
          <w:p w:rsidR="00B844DE" w:rsidRDefault="00B844DE" w:rsidP="00476E2F">
            <w:pPr>
              <w:tabs>
                <w:tab w:val="right" w:pos="9240"/>
              </w:tabs>
              <w:spacing w:line="240" w:lineRule="exact"/>
              <w:ind w:right="-51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768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B844DE" w:rsidRDefault="00B844DE" w:rsidP="00476E2F">
            <w:pPr>
              <w:tabs>
                <w:tab w:val="right" w:pos="9240"/>
              </w:tabs>
              <w:spacing w:line="240" w:lineRule="exact"/>
              <w:ind w:right="-51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800" w:type="dxa"/>
            <w:gridSpan w:val="4"/>
            <w:tcBorders>
              <w:left w:val="nil"/>
              <w:bottom w:val="dotted" w:sz="4" w:space="0" w:color="auto"/>
              <w:right w:val="nil"/>
            </w:tcBorders>
          </w:tcPr>
          <w:p w:rsidR="00B844DE" w:rsidRDefault="00B844DE" w:rsidP="00476E2F">
            <w:pPr>
              <w:tabs>
                <w:tab w:val="right" w:pos="9240"/>
              </w:tabs>
              <w:spacing w:line="240" w:lineRule="exact"/>
              <w:ind w:right="-51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680" w:type="dxa"/>
            <w:gridSpan w:val="5"/>
            <w:tcBorders>
              <w:left w:val="nil"/>
              <w:bottom w:val="dotted" w:sz="4" w:space="0" w:color="auto"/>
              <w:right w:val="nil"/>
            </w:tcBorders>
          </w:tcPr>
          <w:p w:rsidR="00B844DE" w:rsidRDefault="00B844DE" w:rsidP="00476E2F">
            <w:pPr>
              <w:tabs>
                <w:tab w:val="right" w:pos="9240"/>
              </w:tabs>
              <w:spacing w:line="240" w:lineRule="exact"/>
              <w:ind w:right="-51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800" w:type="dxa"/>
            <w:tcBorders>
              <w:left w:val="nil"/>
              <w:bottom w:val="dotted" w:sz="4" w:space="0" w:color="auto"/>
              <w:right w:val="nil"/>
            </w:tcBorders>
          </w:tcPr>
          <w:p w:rsidR="00B844DE" w:rsidRDefault="00B844DE" w:rsidP="00476E2F">
            <w:pPr>
              <w:tabs>
                <w:tab w:val="right" w:pos="9240"/>
              </w:tabs>
              <w:spacing w:line="240" w:lineRule="exact"/>
              <w:ind w:right="-51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B844DE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7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44DE" w:rsidRDefault="00B844DE" w:rsidP="00476E2F">
            <w:pPr>
              <w:tabs>
                <w:tab w:val="right" w:pos="9240"/>
              </w:tabs>
              <w:spacing w:beforeLines="20" w:before="48" w:afterLines="20" w:after="48" w:line="260" w:lineRule="exact"/>
              <w:ind w:right="-51"/>
              <w:jc w:val="center"/>
              <w:rPr>
                <w:rFonts w:ascii="標楷體" w:eastAsia="標楷體" w:hAnsi="標楷體" w:hint="eastAsia"/>
                <w:w w:val="98"/>
                <w:sz w:val="26"/>
              </w:rPr>
            </w:pPr>
            <w:r>
              <w:rPr>
                <w:rFonts w:ascii="標楷體" w:eastAsia="標楷體" w:hAnsi="標楷體" w:hint="eastAsia"/>
                <w:w w:val="98"/>
                <w:sz w:val="26"/>
              </w:rPr>
              <w:t>計畫主持人及單位主管</w:t>
            </w:r>
          </w:p>
        </w:tc>
        <w:tc>
          <w:tcPr>
            <w:tcW w:w="26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44DE" w:rsidRDefault="00B844DE" w:rsidP="00476E2F">
            <w:pPr>
              <w:tabs>
                <w:tab w:val="right" w:pos="9240"/>
              </w:tabs>
              <w:spacing w:beforeLines="20" w:before="48" w:afterLines="20" w:after="48" w:line="260" w:lineRule="exact"/>
              <w:ind w:right="-51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教 學 研 究 部</w:t>
            </w:r>
          </w:p>
        </w:tc>
        <w:tc>
          <w:tcPr>
            <w:tcW w:w="26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44DE" w:rsidRDefault="00B844DE" w:rsidP="00476E2F">
            <w:pPr>
              <w:tabs>
                <w:tab w:val="right" w:pos="9240"/>
              </w:tabs>
              <w:spacing w:beforeLines="20" w:before="48" w:afterLines="20" w:after="48" w:line="260" w:lineRule="exact"/>
              <w:ind w:right="-51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主 辦 會 計</w:t>
            </w: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44DE" w:rsidRDefault="00B844DE" w:rsidP="00476E2F">
            <w:pPr>
              <w:tabs>
                <w:tab w:val="right" w:pos="9240"/>
              </w:tabs>
              <w:spacing w:beforeLines="20" w:before="48" w:afterLines="20" w:after="48" w:line="260" w:lineRule="exact"/>
              <w:ind w:right="-51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機 關 首 長</w:t>
            </w:r>
          </w:p>
        </w:tc>
      </w:tr>
      <w:tr w:rsidR="00B844DE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7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44DE" w:rsidRDefault="00B844DE" w:rsidP="00476E2F">
            <w:pPr>
              <w:tabs>
                <w:tab w:val="right" w:pos="9240"/>
              </w:tabs>
              <w:spacing w:beforeLines="20" w:before="48" w:afterLines="20" w:after="48" w:line="240" w:lineRule="exact"/>
              <w:ind w:right="-51"/>
              <w:jc w:val="center"/>
              <w:rPr>
                <w:rFonts w:ascii="標楷體" w:eastAsia="標楷體" w:hAnsi="標楷體" w:hint="eastAsia"/>
                <w:sz w:val="26"/>
              </w:rPr>
            </w:pPr>
          </w:p>
          <w:p w:rsidR="00B844DE" w:rsidRDefault="00B844DE" w:rsidP="00476E2F">
            <w:pPr>
              <w:tabs>
                <w:tab w:val="right" w:pos="9240"/>
              </w:tabs>
              <w:spacing w:beforeLines="20" w:before="48" w:afterLines="20" w:after="48" w:line="240" w:lineRule="exact"/>
              <w:ind w:right="-51"/>
              <w:jc w:val="center"/>
              <w:rPr>
                <w:rFonts w:ascii="標楷體" w:eastAsia="標楷體" w:hAnsi="標楷體" w:hint="eastAsia"/>
                <w:sz w:val="26"/>
              </w:rPr>
            </w:pPr>
          </w:p>
          <w:p w:rsidR="006133D1" w:rsidRDefault="006133D1" w:rsidP="00476E2F">
            <w:pPr>
              <w:tabs>
                <w:tab w:val="right" w:pos="9240"/>
              </w:tabs>
              <w:spacing w:beforeLines="20" w:before="48" w:afterLines="20" w:after="48" w:line="240" w:lineRule="exact"/>
              <w:ind w:right="-51"/>
              <w:jc w:val="center"/>
              <w:rPr>
                <w:rFonts w:ascii="標楷體" w:eastAsia="標楷體" w:hAnsi="標楷體" w:hint="eastAsia"/>
                <w:sz w:val="26"/>
              </w:rPr>
            </w:pPr>
          </w:p>
          <w:p w:rsidR="006133D1" w:rsidRDefault="006133D1" w:rsidP="00476E2F">
            <w:pPr>
              <w:tabs>
                <w:tab w:val="right" w:pos="9240"/>
              </w:tabs>
              <w:spacing w:beforeLines="20" w:before="48" w:afterLines="20" w:after="48" w:line="240" w:lineRule="exact"/>
              <w:ind w:right="-51"/>
              <w:jc w:val="center"/>
              <w:rPr>
                <w:rFonts w:ascii="標楷體" w:eastAsia="標楷體" w:hAnsi="標楷體" w:hint="eastAsia"/>
                <w:sz w:val="26"/>
              </w:rPr>
            </w:pPr>
          </w:p>
          <w:p w:rsidR="00B844DE" w:rsidRDefault="00B844DE" w:rsidP="00476E2F">
            <w:pPr>
              <w:tabs>
                <w:tab w:val="right" w:pos="9240"/>
              </w:tabs>
              <w:spacing w:beforeLines="20" w:before="48" w:afterLines="20" w:after="48" w:line="240" w:lineRule="exact"/>
              <w:ind w:right="-51"/>
              <w:jc w:val="center"/>
              <w:rPr>
                <w:rFonts w:ascii="標楷體" w:eastAsia="標楷體" w:hAnsi="標楷體" w:hint="eastAsia"/>
                <w:sz w:val="26"/>
              </w:rPr>
            </w:pPr>
          </w:p>
          <w:p w:rsidR="00C54105" w:rsidRDefault="00C54105" w:rsidP="00476E2F">
            <w:pPr>
              <w:tabs>
                <w:tab w:val="right" w:pos="9240"/>
              </w:tabs>
              <w:spacing w:beforeLines="20" w:before="48" w:afterLines="20" w:after="48" w:line="240" w:lineRule="exact"/>
              <w:ind w:right="-51"/>
              <w:rPr>
                <w:rFonts w:ascii="標楷體" w:eastAsia="標楷體" w:hAnsi="標楷體" w:hint="eastAsia"/>
                <w:sz w:val="26"/>
              </w:rPr>
            </w:pPr>
          </w:p>
          <w:p w:rsidR="0086443C" w:rsidRDefault="0086443C" w:rsidP="00476E2F">
            <w:pPr>
              <w:tabs>
                <w:tab w:val="right" w:pos="9240"/>
              </w:tabs>
              <w:spacing w:beforeLines="20" w:before="48" w:afterLines="20" w:after="48" w:line="240" w:lineRule="exact"/>
              <w:ind w:right="-51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6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44DE" w:rsidRDefault="00B844DE" w:rsidP="00476E2F">
            <w:pPr>
              <w:tabs>
                <w:tab w:val="right" w:pos="9240"/>
              </w:tabs>
              <w:spacing w:beforeLines="20" w:before="48" w:afterLines="20" w:after="48" w:line="240" w:lineRule="exact"/>
              <w:ind w:right="-51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6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44DE" w:rsidRDefault="00B844DE" w:rsidP="00476E2F">
            <w:pPr>
              <w:tabs>
                <w:tab w:val="right" w:pos="9240"/>
              </w:tabs>
              <w:spacing w:beforeLines="20" w:before="48" w:afterLines="20" w:after="48" w:line="240" w:lineRule="exact"/>
              <w:ind w:right="-51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44DE" w:rsidRDefault="00B844DE" w:rsidP="00476E2F">
            <w:pPr>
              <w:tabs>
                <w:tab w:val="right" w:pos="9240"/>
              </w:tabs>
              <w:spacing w:beforeLines="20" w:before="48" w:afterLines="20" w:after="48" w:line="240" w:lineRule="exact"/>
              <w:ind w:right="-51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</w:tbl>
    <w:p w:rsidR="00A06BB5" w:rsidRPr="00B844DE" w:rsidRDefault="00A06BB5" w:rsidP="00C54105">
      <w:pPr>
        <w:rPr>
          <w:rFonts w:hint="eastAsia"/>
        </w:rPr>
      </w:pPr>
    </w:p>
    <w:sectPr w:rsidR="00A06BB5" w:rsidRPr="00B844DE" w:rsidSect="00C54105">
      <w:footerReference w:type="even" r:id="rId8"/>
      <w:footerReference w:type="default" r:id="rId9"/>
      <w:pgSz w:w="11907" w:h="16840" w:code="9"/>
      <w:pgMar w:top="651" w:right="567" w:bottom="163" w:left="567" w:header="720" w:footer="720" w:gutter="0"/>
      <w:paperSrc w:first="14" w:other="14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AC" w:rsidRDefault="003558AC">
      <w:r>
        <w:separator/>
      </w:r>
    </w:p>
  </w:endnote>
  <w:endnote w:type="continuationSeparator" w:id="0">
    <w:p w:rsidR="003558AC" w:rsidRDefault="0035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415" w:rsidRDefault="00CF24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2415" w:rsidRDefault="00CF241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415" w:rsidRDefault="00CF2415">
    <w:pPr>
      <w:pStyle w:val="a4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AC" w:rsidRDefault="003558AC">
      <w:r>
        <w:separator/>
      </w:r>
    </w:p>
  </w:footnote>
  <w:footnote w:type="continuationSeparator" w:id="0">
    <w:p w:rsidR="003558AC" w:rsidRDefault="00355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330"/>
    <w:multiLevelType w:val="hybridMultilevel"/>
    <w:tmpl w:val="21F28644"/>
    <w:lvl w:ilvl="0" w:tplc="38AA1E2E">
      <w:start w:val="1"/>
      <w:numFmt w:val="decimal"/>
      <w:lvlText w:val="（%1）"/>
      <w:lvlJc w:val="left"/>
      <w:pPr>
        <w:tabs>
          <w:tab w:val="num" w:pos="2039"/>
        </w:tabs>
        <w:ind w:left="203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9"/>
        </w:tabs>
        <w:ind w:left="2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9"/>
        </w:tabs>
        <w:ind w:left="3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9"/>
        </w:tabs>
        <w:ind w:left="3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9"/>
        </w:tabs>
        <w:ind w:left="5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9"/>
        </w:tabs>
        <w:ind w:left="5639" w:hanging="480"/>
      </w:pPr>
    </w:lvl>
  </w:abstractNum>
  <w:abstractNum w:abstractNumId="1">
    <w:nsid w:val="177A5644"/>
    <w:multiLevelType w:val="hybridMultilevel"/>
    <w:tmpl w:val="BFBE8244"/>
    <w:lvl w:ilvl="0" w:tplc="ECA291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012055"/>
    <w:multiLevelType w:val="hybridMultilevel"/>
    <w:tmpl w:val="0AB64E50"/>
    <w:lvl w:ilvl="0" w:tplc="3A0C58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A3C13A2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97F2B8F4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C4AA3DC8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CFE35E6"/>
    <w:multiLevelType w:val="hybridMultilevel"/>
    <w:tmpl w:val="3076994C"/>
    <w:lvl w:ilvl="0" w:tplc="CFEC2EDC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3B4C02FD"/>
    <w:multiLevelType w:val="hybridMultilevel"/>
    <w:tmpl w:val="5310E760"/>
    <w:lvl w:ilvl="0" w:tplc="5308E1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1F76A94"/>
    <w:multiLevelType w:val="hybridMultilevel"/>
    <w:tmpl w:val="17103C60"/>
    <w:lvl w:ilvl="0" w:tplc="631CC722">
      <w:start w:val="1"/>
      <w:numFmt w:val="decimal"/>
      <w:lvlText w:val="（%1）"/>
      <w:lvlJc w:val="left"/>
      <w:pPr>
        <w:tabs>
          <w:tab w:val="num" w:pos="2039"/>
        </w:tabs>
        <w:ind w:left="203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9"/>
        </w:tabs>
        <w:ind w:left="2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9"/>
        </w:tabs>
        <w:ind w:left="3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9"/>
        </w:tabs>
        <w:ind w:left="3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9"/>
        </w:tabs>
        <w:ind w:left="5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9"/>
        </w:tabs>
        <w:ind w:left="5639" w:hanging="480"/>
      </w:pPr>
    </w:lvl>
  </w:abstractNum>
  <w:abstractNum w:abstractNumId="6">
    <w:nsid w:val="44594955"/>
    <w:multiLevelType w:val="singleLevel"/>
    <w:tmpl w:val="FBE4DD34"/>
    <w:lvl w:ilvl="0">
      <w:start w:val="1"/>
      <w:numFmt w:val="decimal"/>
      <w:lvlText w:val="(%1)"/>
      <w:lvlJc w:val="left"/>
      <w:pPr>
        <w:tabs>
          <w:tab w:val="num" w:pos="407"/>
        </w:tabs>
        <w:ind w:left="407" w:hanging="315"/>
      </w:pPr>
      <w:rPr>
        <w:rFonts w:hint="eastAsia"/>
      </w:rPr>
    </w:lvl>
  </w:abstractNum>
  <w:abstractNum w:abstractNumId="7">
    <w:nsid w:val="452E3C9E"/>
    <w:multiLevelType w:val="hybridMultilevel"/>
    <w:tmpl w:val="9B629B6C"/>
    <w:lvl w:ilvl="0" w:tplc="76B44D4A">
      <w:start w:val="1"/>
      <w:numFmt w:val="decimal"/>
      <w:lvlText w:val="（%1）"/>
      <w:lvlJc w:val="left"/>
      <w:pPr>
        <w:tabs>
          <w:tab w:val="num" w:pos="2038"/>
        </w:tabs>
        <w:ind w:left="203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8"/>
        </w:tabs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8"/>
        </w:tabs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8"/>
        </w:tabs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480"/>
      </w:pPr>
    </w:lvl>
  </w:abstractNum>
  <w:abstractNum w:abstractNumId="8">
    <w:nsid w:val="4A5E382E"/>
    <w:multiLevelType w:val="hybridMultilevel"/>
    <w:tmpl w:val="3D381158"/>
    <w:lvl w:ilvl="0" w:tplc="ECC031E8">
      <w:start w:val="1"/>
      <w:numFmt w:val="decimal"/>
      <w:lvlText w:val="（%1）"/>
      <w:lvlJc w:val="left"/>
      <w:pPr>
        <w:tabs>
          <w:tab w:val="num" w:pos="2039"/>
        </w:tabs>
        <w:ind w:left="2039" w:hanging="720"/>
      </w:pPr>
      <w:rPr>
        <w:rFonts w:hint="eastAsia"/>
      </w:rPr>
    </w:lvl>
    <w:lvl w:ilvl="1" w:tplc="E4646706">
      <w:start w:val="1"/>
      <w:numFmt w:val="lowerLetter"/>
      <w:lvlText w:val="%2、"/>
      <w:lvlJc w:val="left"/>
      <w:pPr>
        <w:tabs>
          <w:tab w:val="num" w:pos="2519"/>
        </w:tabs>
        <w:ind w:left="2519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9"/>
        </w:tabs>
        <w:ind w:left="3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9"/>
        </w:tabs>
        <w:ind w:left="3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9"/>
        </w:tabs>
        <w:ind w:left="5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9"/>
        </w:tabs>
        <w:ind w:left="5639" w:hanging="480"/>
      </w:pPr>
    </w:lvl>
  </w:abstractNum>
  <w:abstractNum w:abstractNumId="9">
    <w:nsid w:val="50742A60"/>
    <w:multiLevelType w:val="hybridMultilevel"/>
    <w:tmpl w:val="335CD862"/>
    <w:lvl w:ilvl="0" w:tplc="AD4A757A">
      <w:start w:val="3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0C13F11"/>
    <w:multiLevelType w:val="hybridMultilevel"/>
    <w:tmpl w:val="281C0048"/>
    <w:lvl w:ilvl="0" w:tplc="6EC637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9375856"/>
    <w:multiLevelType w:val="hybridMultilevel"/>
    <w:tmpl w:val="D2164F1E"/>
    <w:lvl w:ilvl="0" w:tplc="4CA6D84E">
      <w:start w:val="3"/>
      <w:numFmt w:val="decimal"/>
      <w:lvlText w:val="%1、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9"/>
        </w:tabs>
        <w:ind w:left="19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9"/>
        </w:tabs>
        <w:ind w:left="23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9"/>
        </w:tabs>
        <w:ind w:left="33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9"/>
        </w:tabs>
        <w:ind w:left="38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9"/>
        </w:tabs>
        <w:ind w:left="43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9"/>
        </w:tabs>
        <w:ind w:left="47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9"/>
        </w:tabs>
        <w:ind w:left="5279" w:hanging="480"/>
      </w:pPr>
    </w:lvl>
  </w:abstractNum>
  <w:abstractNum w:abstractNumId="12">
    <w:nsid w:val="5ED5655A"/>
    <w:multiLevelType w:val="hybridMultilevel"/>
    <w:tmpl w:val="1B587922"/>
    <w:lvl w:ilvl="0" w:tplc="C9AA04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C1C1D69"/>
    <w:multiLevelType w:val="hybridMultilevel"/>
    <w:tmpl w:val="E8C8CDD4"/>
    <w:lvl w:ilvl="0" w:tplc="47501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B5"/>
    <w:rsid w:val="00137C49"/>
    <w:rsid w:val="003558AC"/>
    <w:rsid w:val="00383C1C"/>
    <w:rsid w:val="003842FD"/>
    <w:rsid w:val="003B1F62"/>
    <w:rsid w:val="00476E2F"/>
    <w:rsid w:val="006133D1"/>
    <w:rsid w:val="006E399D"/>
    <w:rsid w:val="00754872"/>
    <w:rsid w:val="007C38BF"/>
    <w:rsid w:val="008224BF"/>
    <w:rsid w:val="0086443C"/>
    <w:rsid w:val="00977907"/>
    <w:rsid w:val="00A06BB5"/>
    <w:rsid w:val="00AA3ADF"/>
    <w:rsid w:val="00B844DE"/>
    <w:rsid w:val="00C352FB"/>
    <w:rsid w:val="00C54105"/>
    <w:rsid w:val="00CF2415"/>
    <w:rsid w:val="00DB1BDB"/>
    <w:rsid w:val="00DB32F2"/>
    <w:rsid w:val="00E760A8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4DE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50" w:left="1440" w:hangingChars="300" w:hanging="1080"/>
      <w:jc w:val="both"/>
    </w:pPr>
    <w:rPr>
      <w:rFonts w:ascii="標楷體" w:eastAsia="標楷體" w:hAnsi="標楷體"/>
      <w:sz w:val="36"/>
    </w:rPr>
  </w:style>
  <w:style w:type="paragraph" w:styleId="2">
    <w:name w:val="Body Text Indent 2"/>
    <w:basedOn w:val="a"/>
    <w:pPr>
      <w:ind w:leftChars="600" w:left="1440"/>
      <w:jc w:val="both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pPr>
      <w:ind w:left="1318"/>
      <w:jc w:val="both"/>
    </w:pPr>
    <w:rPr>
      <w:rFonts w:eastAsia="標楷體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4DE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50" w:left="1440" w:hangingChars="300" w:hanging="1080"/>
      <w:jc w:val="both"/>
    </w:pPr>
    <w:rPr>
      <w:rFonts w:ascii="標楷體" w:eastAsia="標楷體" w:hAnsi="標楷體"/>
      <w:sz w:val="36"/>
    </w:rPr>
  </w:style>
  <w:style w:type="paragraph" w:styleId="2">
    <w:name w:val="Body Text Indent 2"/>
    <w:basedOn w:val="a"/>
    <w:pPr>
      <w:ind w:leftChars="600" w:left="1440"/>
      <w:jc w:val="both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pPr>
      <w:ind w:left="1318"/>
      <w:jc w:val="both"/>
    </w:pPr>
    <w:rPr>
      <w:rFonts w:eastAsia="標楷體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VGHKS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高雄榮民總醫院院內專題研究計畫經費編列暨支用要點(草案)</dc:title>
  <dc:creator>office</dc:creator>
  <cp:lastModifiedBy>林佩琪</cp:lastModifiedBy>
  <cp:revision>2</cp:revision>
  <cp:lastPrinted>2009-01-02T03:41:00Z</cp:lastPrinted>
  <dcterms:created xsi:type="dcterms:W3CDTF">2019-04-11T00:21:00Z</dcterms:created>
  <dcterms:modified xsi:type="dcterms:W3CDTF">2019-04-11T00:21:00Z</dcterms:modified>
</cp:coreProperties>
</file>