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F070A0">
        <w:trPr>
          <w:cantSplit/>
          <w:trHeight w:val="123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0A0" w:rsidRDefault="00F070A0" w:rsidP="00C95A92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6"/>
              </w:rPr>
              <w:t>* * *</w:t>
            </w:r>
            <w:r>
              <w:rPr>
                <w:rFonts w:eastAsia="標楷體" w:hint="eastAsia"/>
                <w:sz w:val="36"/>
              </w:rPr>
              <w:t>高雄榮民總醫院經費支用結報單</w:t>
            </w:r>
            <w:r>
              <w:rPr>
                <w:rFonts w:eastAsia="標楷體"/>
                <w:sz w:val="36"/>
              </w:rPr>
              <w:t>* * *</w:t>
            </w:r>
          </w:p>
        </w:tc>
      </w:tr>
    </w:tbl>
    <w:p w:rsidR="00F070A0" w:rsidRDefault="00F070A0">
      <w:pPr>
        <w:adjustRightInd w:val="0"/>
        <w:snapToGrid w:val="0"/>
        <w:spacing w:line="300" w:lineRule="auto"/>
        <w:rPr>
          <w:rFonts w:eastAsia="標楷體"/>
        </w:rPr>
      </w:pPr>
      <w:r>
        <w:rPr>
          <w:rFonts w:ascii="標楷體" w:eastAsia="標楷體" w:hint="eastAsia"/>
        </w:rPr>
        <w:t>結報單位編號：</w:t>
      </w:r>
      <w:r w:rsidR="008C2477">
        <w:rPr>
          <w:rFonts w:ascii="標楷體" w:eastAsia="標楷體" w:hint="eastAsia"/>
        </w:rPr>
        <w:t xml:space="preserve"> </w:t>
      </w:r>
      <w:r w:rsidR="002774DF">
        <w:rPr>
          <w:rFonts w:ascii="標楷體" w:eastAsia="標楷體" w:hint="eastAsia"/>
        </w:rPr>
        <w:t xml:space="preserve">   </w:t>
      </w:r>
      <w:r w:rsidR="00A07443">
        <w:rPr>
          <w:rFonts w:ascii="標楷體" w:eastAsia="標楷體" w:hint="eastAsia"/>
        </w:rPr>
        <w:t xml:space="preserve">  </w:t>
      </w:r>
      <w:r w:rsidR="002774DF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結報日期：</w:t>
      </w:r>
      <w:r w:rsidR="008C2477">
        <w:rPr>
          <w:rFonts w:ascii="標楷體" w:eastAsia="標楷體" w:hint="eastAsia"/>
        </w:rPr>
        <w:t xml:space="preserve">       </w:t>
      </w:r>
      <w:r w:rsidR="00914055">
        <w:rPr>
          <w:rFonts w:ascii="標楷體" w:eastAsia="標楷體" w:hint="eastAsia"/>
        </w:rPr>
        <w:t xml:space="preserve">   </w:t>
      </w:r>
      <w:r w:rsidR="002774DF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受款人：</w:t>
      </w:r>
      <w:r w:rsidR="00A07443">
        <w:rPr>
          <w:rFonts w:ascii="標楷體" w:eastAsia="標楷體" w:hint="eastAsia"/>
        </w:rPr>
        <w:t xml:space="preserve">               </w:t>
      </w:r>
      <w:r w:rsidR="00CB181E" w:rsidRPr="00CB181E">
        <w:rPr>
          <w:rFonts w:ascii="標楷體" w:eastAsia="標楷體" w:hint="eastAsia"/>
          <w:lang w:eastAsia="zh-HK"/>
        </w:rPr>
        <w:t>股份有限公司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945"/>
        <w:gridCol w:w="637"/>
        <w:gridCol w:w="1582"/>
        <w:gridCol w:w="308"/>
        <w:gridCol w:w="1274"/>
        <w:gridCol w:w="1080"/>
        <w:gridCol w:w="76"/>
        <w:gridCol w:w="173"/>
        <w:gridCol w:w="727"/>
        <w:gridCol w:w="575"/>
        <w:gridCol w:w="325"/>
        <w:gridCol w:w="1080"/>
      </w:tblGrid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預算簽證日期</w:t>
            </w: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預算簽證編號</w:t>
            </w:r>
          </w:p>
        </w:tc>
        <w:tc>
          <w:tcPr>
            <w:tcW w:w="1582" w:type="dxa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成本中心代碼</w:t>
            </w: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1156" w:type="dxa"/>
            <w:gridSpan w:val="2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科目編號</w:t>
            </w: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經費別</w:t>
            </w: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070A0" w:rsidRDefault="00F070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支出別</w:t>
            </w: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pStyle w:val="1"/>
              <w:rPr>
                <w:rFonts w:eastAsia="標楷體"/>
                <w:sz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</w:tr>
      <w:tr w:rsidR="00F070A0">
        <w:trPr>
          <w:cantSplit/>
          <w:trHeight w:val="360"/>
        </w:trPr>
        <w:tc>
          <w:tcPr>
            <w:tcW w:w="3164" w:type="dxa"/>
            <w:gridSpan w:val="3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 計 科 子 目</w:t>
            </w:r>
          </w:p>
        </w:tc>
        <w:tc>
          <w:tcPr>
            <w:tcW w:w="3164" w:type="dxa"/>
            <w:gridSpan w:val="3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子 目 編 號</w:t>
            </w:r>
          </w:p>
        </w:tc>
        <w:tc>
          <w:tcPr>
            <w:tcW w:w="4036" w:type="dxa"/>
            <w:gridSpan w:val="7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        額</w:t>
            </w: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36" w:type="dxa"/>
            <w:gridSpan w:val="7"/>
            <w:vAlign w:val="center"/>
          </w:tcPr>
          <w:p w:rsidR="00F070A0" w:rsidRDefault="00F070A0" w:rsidP="00A07443">
            <w:pPr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      </w:t>
            </w:r>
            <w:r w:rsidR="00CB181E">
              <w:rPr>
                <w:rFonts w:ascii="標楷體" w:eastAsia="標楷體" w:hint="eastAsia"/>
                <w:color w:val="000000"/>
                <w:sz w:val="28"/>
              </w:rPr>
              <w:t xml:space="preserve"> </w:t>
            </w: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36" w:type="dxa"/>
            <w:gridSpan w:val="7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F070A0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2" w:type="dxa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036" w:type="dxa"/>
            <w:gridSpan w:val="7"/>
            <w:vAlign w:val="center"/>
          </w:tcPr>
          <w:p w:rsidR="00F070A0" w:rsidRDefault="004B6C09" w:rsidP="00A07443">
            <w:pPr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 xml:space="preserve">               </w:t>
            </w:r>
          </w:p>
        </w:tc>
      </w:tr>
      <w:tr w:rsidR="00F070A0" w:rsidTr="00E87621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案號及品名</w:t>
            </w:r>
          </w:p>
        </w:tc>
        <w:tc>
          <w:tcPr>
            <w:tcW w:w="5826" w:type="dxa"/>
            <w:gridSpan w:val="6"/>
            <w:vAlign w:val="center"/>
          </w:tcPr>
          <w:p w:rsidR="00F070A0" w:rsidRPr="00CB181E" w:rsidRDefault="00A07443" w:rsidP="001D6F87">
            <w:pPr>
              <w:adjustRightInd w:val="0"/>
              <w:snapToGrid w:val="0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551" w:type="dxa"/>
            <w:gridSpan w:val="4"/>
            <w:vAlign w:val="center"/>
          </w:tcPr>
          <w:p w:rsidR="00F070A0" w:rsidRDefault="00F070A0" w:rsidP="00E87621">
            <w:pPr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貨款小計：</w:t>
            </w:r>
          </w:p>
        </w:tc>
        <w:tc>
          <w:tcPr>
            <w:tcW w:w="1405" w:type="dxa"/>
            <w:gridSpan w:val="2"/>
            <w:vAlign w:val="center"/>
          </w:tcPr>
          <w:p w:rsidR="00F070A0" w:rsidRPr="00061EF0" w:rsidRDefault="00F070A0" w:rsidP="00E25164">
            <w:pPr>
              <w:wordWrap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67014B" w:rsidTr="00E87621">
        <w:trPr>
          <w:cantSplit/>
          <w:trHeight w:val="360"/>
        </w:trPr>
        <w:tc>
          <w:tcPr>
            <w:tcW w:w="1582" w:type="dxa"/>
            <w:vAlign w:val="center"/>
          </w:tcPr>
          <w:p w:rsidR="0067014B" w:rsidRDefault="0067014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案號及品名</w:t>
            </w:r>
          </w:p>
        </w:tc>
        <w:tc>
          <w:tcPr>
            <w:tcW w:w="5826" w:type="dxa"/>
            <w:gridSpan w:val="6"/>
            <w:vAlign w:val="center"/>
          </w:tcPr>
          <w:p w:rsidR="0067014B" w:rsidRPr="000D5774" w:rsidRDefault="00A07443" w:rsidP="00654425">
            <w:pPr>
              <w:adjustRightInd w:val="0"/>
              <w:snapToGrid w:val="0"/>
              <w:ind w:left="240" w:hanging="24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4"/>
            <w:vAlign w:val="center"/>
          </w:tcPr>
          <w:p w:rsidR="0067014B" w:rsidRDefault="00A07443" w:rsidP="00E87621">
            <w:pPr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貨款小計：</w:t>
            </w:r>
          </w:p>
        </w:tc>
        <w:tc>
          <w:tcPr>
            <w:tcW w:w="1405" w:type="dxa"/>
            <w:gridSpan w:val="2"/>
            <w:vAlign w:val="center"/>
          </w:tcPr>
          <w:p w:rsidR="0067014B" w:rsidRPr="00061EF0" w:rsidRDefault="008D0DBE" w:rsidP="00CB181E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 w:rsidRPr="00061EF0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C95A92" w:rsidTr="00E87621">
        <w:trPr>
          <w:cantSplit/>
          <w:trHeight w:val="360"/>
        </w:trPr>
        <w:tc>
          <w:tcPr>
            <w:tcW w:w="1582" w:type="dxa"/>
            <w:vAlign w:val="center"/>
          </w:tcPr>
          <w:p w:rsidR="00C95A92" w:rsidRDefault="00C95A92" w:rsidP="00871E1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案號及品名</w:t>
            </w:r>
          </w:p>
        </w:tc>
        <w:tc>
          <w:tcPr>
            <w:tcW w:w="5826" w:type="dxa"/>
            <w:gridSpan w:val="6"/>
            <w:vAlign w:val="center"/>
          </w:tcPr>
          <w:p w:rsidR="00C95A92" w:rsidRPr="000D5774" w:rsidRDefault="00A07443" w:rsidP="00871E19">
            <w:pPr>
              <w:adjustRightInd w:val="0"/>
              <w:snapToGrid w:val="0"/>
              <w:ind w:left="240" w:hanging="24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1" w:type="dxa"/>
            <w:gridSpan w:val="4"/>
            <w:vAlign w:val="center"/>
          </w:tcPr>
          <w:p w:rsidR="00C95A92" w:rsidRDefault="00C95A92" w:rsidP="00E87621">
            <w:pPr>
              <w:snapToGrid w:val="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貨款小計：</w:t>
            </w:r>
          </w:p>
        </w:tc>
        <w:tc>
          <w:tcPr>
            <w:tcW w:w="1405" w:type="dxa"/>
            <w:gridSpan w:val="2"/>
            <w:vAlign w:val="center"/>
          </w:tcPr>
          <w:p w:rsidR="00C95A92" w:rsidRPr="00061EF0" w:rsidRDefault="00C95A92" w:rsidP="00871E19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070A0" w:rsidTr="00E87621">
        <w:trPr>
          <w:cantSplit/>
          <w:trHeight w:val="360"/>
        </w:trPr>
        <w:tc>
          <w:tcPr>
            <w:tcW w:w="1582" w:type="dxa"/>
            <w:vAlign w:val="center"/>
          </w:tcPr>
          <w:p w:rsidR="00F070A0" w:rsidRDefault="00F070A0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計畫用途</w:t>
            </w:r>
          </w:p>
        </w:tc>
        <w:tc>
          <w:tcPr>
            <w:tcW w:w="5826" w:type="dxa"/>
            <w:gridSpan w:val="6"/>
            <w:vAlign w:val="center"/>
          </w:tcPr>
          <w:p w:rsidR="00F070A0" w:rsidRDefault="00F070A0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51" w:type="dxa"/>
            <w:gridSpan w:val="4"/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    件：</w:t>
            </w:r>
          </w:p>
        </w:tc>
        <w:tc>
          <w:tcPr>
            <w:tcW w:w="1405" w:type="dxa"/>
            <w:gridSpan w:val="2"/>
            <w:vAlign w:val="center"/>
          </w:tcPr>
          <w:p w:rsidR="00F070A0" w:rsidRPr="00061EF0" w:rsidRDefault="00F070A0">
            <w:pPr>
              <w:jc w:val="right"/>
              <w:rPr>
                <w:rFonts w:ascii="標楷體" w:eastAsia="標楷體"/>
                <w:sz w:val="28"/>
              </w:rPr>
            </w:pPr>
            <w:r w:rsidRPr="00061EF0">
              <w:rPr>
                <w:rFonts w:ascii="標楷體" w:eastAsia="標楷體" w:hint="eastAsia"/>
              </w:rPr>
              <w:t>張</w:t>
            </w:r>
          </w:p>
        </w:tc>
      </w:tr>
      <w:tr w:rsidR="00F070A0">
        <w:trPr>
          <w:cantSplit/>
          <w:trHeight w:val="360"/>
        </w:trPr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經辦單位</w:t>
            </w: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驗收單位</w:t>
            </w: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會計單位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vAlign w:val="center"/>
          </w:tcPr>
          <w:p w:rsidR="00F070A0" w:rsidRDefault="00F070A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機關首長或授權</w:t>
            </w:r>
            <w:proofErr w:type="gramStart"/>
            <w:r>
              <w:rPr>
                <w:rFonts w:ascii="標楷體" w:eastAsia="標楷體" w:hint="eastAsia"/>
              </w:rPr>
              <w:t>代簽人</w:t>
            </w:r>
            <w:proofErr w:type="gramEnd"/>
          </w:p>
        </w:tc>
      </w:tr>
      <w:tr w:rsidR="00F070A0">
        <w:trPr>
          <w:cantSplit/>
          <w:trHeight w:val="2072"/>
        </w:trPr>
        <w:tc>
          <w:tcPr>
            <w:tcW w:w="2527" w:type="dxa"/>
            <w:gridSpan w:val="2"/>
            <w:tcBorders>
              <w:bottom w:val="single" w:sz="4" w:space="0" w:color="auto"/>
            </w:tcBorders>
          </w:tcPr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auto"/>
            </w:tcBorders>
          </w:tcPr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</w:tc>
        <w:tc>
          <w:tcPr>
            <w:tcW w:w="2603" w:type="dxa"/>
            <w:gridSpan w:val="4"/>
            <w:tcBorders>
              <w:bottom w:val="single" w:sz="4" w:space="0" w:color="auto"/>
            </w:tcBorders>
          </w:tcPr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組長：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主辦會計：</w:t>
            </w:r>
          </w:p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F070A0" w:rsidRDefault="00F070A0">
            <w:pPr>
              <w:adjustRightInd w:val="0"/>
              <w:snapToGrid w:val="0"/>
              <w:spacing w:line="300" w:lineRule="auto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F070A0" w:rsidTr="00E87621">
        <w:trPr>
          <w:cantSplit/>
          <w:trHeight w:val="5343"/>
        </w:trPr>
        <w:tc>
          <w:tcPr>
            <w:tcW w:w="10364" w:type="dxa"/>
            <w:gridSpan w:val="13"/>
          </w:tcPr>
          <w:p w:rsidR="00F070A0" w:rsidRDefault="00F070A0" w:rsidP="00C95A92">
            <w:pPr>
              <w:adjustRightInd w:val="0"/>
              <w:snapToGrid w:val="0"/>
              <w:spacing w:beforeLines="100" w:before="240"/>
              <w:ind w:firstLineChars="125" w:firstLine="350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/>
                <w:sz w:val="28"/>
              </w:rPr>
              <w:t xml:space="preserve">* * * * * * *    </w:t>
            </w:r>
            <w:r>
              <w:rPr>
                <w:rFonts w:eastAsia="標楷體" w:hint="eastAsia"/>
                <w:sz w:val="28"/>
              </w:rPr>
              <w:t xml:space="preserve">單　　　據　　　</w:t>
            </w:r>
            <w:proofErr w:type="gramStart"/>
            <w:r>
              <w:rPr>
                <w:rFonts w:eastAsia="標楷體" w:hint="eastAsia"/>
                <w:sz w:val="28"/>
              </w:rPr>
              <w:t>黏</w:t>
            </w:r>
            <w:proofErr w:type="gramEnd"/>
            <w:r>
              <w:rPr>
                <w:rFonts w:eastAsia="標楷體" w:hint="eastAsia"/>
                <w:sz w:val="28"/>
              </w:rPr>
              <w:t xml:space="preserve">　　　存　　　處　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</w:rPr>
              <w:t>* * * * * *</w:t>
            </w:r>
          </w:p>
          <w:p w:rsidR="00A07443" w:rsidRDefault="00A07443" w:rsidP="00A0744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填表說明：</w:t>
            </w:r>
          </w:p>
          <w:p w:rsidR="00A07443" w:rsidRDefault="00A07443" w:rsidP="00A07443">
            <w:pPr>
              <w:pStyle w:val="a3"/>
              <w:ind w:left="713" w:hangingChars="198" w:hanging="475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本結報單內所檢附</w:t>
            </w:r>
            <w:proofErr w:type="gramEnd"/>
            <w:r>
              <w:rPr>
                <w:rFonts w:hint="eastAsia"/>
              </w:rPr>
              <w:t>之支出憑證，係為證明支付事實所取得之收據、統一發票及</w:t>
            </w:r>
            <w:proofErr w:type="gramStart"/>
            <w:r>
              <w:rPr>
                <w:rFonts w:hint="eastAsia"/>
              </w:rPr>
              <w:t>相關書據</w:t>
            </w:r>
            <w:proofErr w:type="gramEnd"/>
            <w:r>
              <w:rPr>
                <w:rFonts w:hint="eastAsia"/>
              </w:rPr>
              <w:t>。</w:t>
            </w:r>
          </w:p>
          <w:p w:rsidR="00A07443" w:rsidRDefault="00A07443" w:rsidP="00A07443">
            <w:pPr>
              <w:adjustRightInd w:val="0"/>
              <w:snapToGrid w:val="0"/>
              <w:ind w:leftChars="99" w:left="713" w:rightChars="213" w:right="511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二、成本中心代碼，係填寫支付事項列入單位成本之單位代碼，如未列單位成本，該</w:t>
            </w:r>
            <w:proofErr w:type="gramStart"/>
            <w:r>
              <w:rPr>
                <w:rFonts w:ascii="標楷體" w:eastAsia="標楷體" w:hAnsi="標楷體" w:hint="eastAsia"/>
              </w:rPr>
              <w:t>欄免填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A07443" w:rsidRDefault="00A07443" w:rsidP="00A07443">
            <w:pPr>
              <w:adjustRightInd w:val="0"/>
              <w:snapToGrid w:val="0"/>
              <w:ind w:rightChars="213" w:right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三、會計（預算）科目，按支付類別，參照會計科目內容對照表填列。</w:t>
            </w:r>
          </w:p>
          <w:p w:rsidR="00A07443" w:rsidRDefault="00A07443" w:rsidP="00A07443">
            <w:pPr>
              <w:adjustRightInd w:val="0"/>
              <w:snapToGrid w:val="0"/>
              <w:ind w:rightChars="213" w:right="5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四、經辦單位欄，由經手承辦購置案件之經手人及權責主管核章。</w:t>
            </w:r>
          </w:p>
          <w:p w:rsidR="00A07443" w:rsidRDefault="00A07443" w:rsidP="00A07443">
            <w:pPr>
              <w:adjustRightInd w:val="0"/>
              <w:snapToGrid w:val="0"/>
              <w:ind w:leftChars="99" w:left="713" w:rightChars="213" w:right="511" w:hangingChars="198" w:hanging="47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五、採購案於經費</w:t>
            </w:r>
            <w:proofErr w:type="gramStart"/>
            <w:r>
              <w:rPr>
                <w:rFonts w:ascii="標楷體" w:eastAsia="標楷體" w:hAnsi="標楷體" w:hint="eastAsia"/>
              </w:rPr>
              <w:t>結報時</w:t>
            </w:r>
            <w:proofErr w:type="gramEnd"/>
            <w:r>
              <w:rPr>
                <w:rFonts w:ascii="標楷體" w:eastAsia="標楷體" w:hAnsi="標楷體" w:hint="eastAsia"/>
              </w:rPr>
              <w:t>，如檢附之驗收單或驗收紀錄等，各驗收人員已有蓋章，結報單驗收欄，可免重複蓋章。</w:t>
            </w:r>
          </w:p>
          <w:p w:rsidR="00A07443" w:rsidRDefault="00A07443" w:rsidP="00A07443">
            <w:pPr>
              <w:adjustRightInd w:val="0"/>
              <w:snapToGrid w:val="0"/>
              <w:ind w:leftChars="110" w:left="684" w:hangingChars="175" w:hanging="4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六、機關首長或授權代</w:t>
            </w:r>
            <w:proofErr w:type="gramStart"/>
            <w:r>
              <w:rPr>
                <w:rFonts w:ascii="標楷體" w:eastAsia="標楷體" w:hAnsi="標楷體" w:hint="eastAsia"/>
              </w:rPr>
              <w:t>簽人，按院頒「</w:t>
            </w:r>
            <w:proofErr w:type="gramEnd"/>
            <w:r>
              <w:rPr>
                <w:rFonts w:ascii="標楷體" w:eastAsia="標楷體" w:hAnsi="標楷體" w:hint="eastAsia"/>
              </w:rPr>
              <w:t>業務職掌及權責區分」辦理核批。</w:t>
            </w:r>
          </w:p>
          <w:p w:rsidR="00F070A0" w:rsidRDefault="00A07443" w:rsidP="00A07443">
            <w:pPr>
              <w:adjustRightInd w:val="0"/>
              <w:snapToGrid w:val="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七、預算簽證日期，預算簽證編號，經費別，</w:t>
            </w:r>
            <w:proofErr w:type="gramStart"/>
            <w:r>
              <w:rPr>
                <w:rFonts w:ascii="標楷體" w:eastAsia="標楷體" w:hAnsi="標楷體" w:hint="eastAsia"/>
              </w:rPr>
              <w:t>支出別由主計室</w:t>
            </w:r>
            <w:proofErr w:type="gramEnd"/>
            <w:r>
              <w:rPr>
                <w:rFonts w:ascii="標楷體" w:eastAsia="標楷體" w:hAnsi="標楷體" w:hint="eastAsia"/>
              </w:rPr>
              <w:t>填寫。</w:t>
            </w:r>
            <w:r w:rsidRPr="00064F5D">
              <w:rPr>
                <w:rFonts w:eastAsia="標楷體" w:hint="eastAsia"/>
              </w:rPr>
              <w:t xml:space="preserve">    </w:t>
            </w:r>
          </w:p>
        </w:tc>
      </w:tr>
    </w:tbl>
    <w:p w:rsidR="00F070A0" w:rsidRDefault="00F070A0"/>
    <w:sectPr w:rsidR="00F070A0" w:rsidSect="00EE49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DD" w:rsidRDefault="003C5DDD" w:rsidP="00654425">
      <w:r>
        <w:separator/>
      </w:r>
    </w:p>
  </w:endnote>
  <w:endnote w:type="continuationSeparator" w:id="0">
    <w:p w:rsidR="003C5DDD" w:rsidRDefault="003C5DDD" w:rsidP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DD" w:rsidRDefault="003C5DDD" w:rsidP="00654425">
      <w:r>
        <w:separator/>
      </w:r>
    </w:p>
  </w:footnote>
  <w:footnote w:type="continuationSeparator" w:id="0">
    <w:p w:rsidR="003C5DDD" w:rsidRDefault="003C5DDD" w:rsidP="006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E8D"/>
    <w:multiLevelType w:val="hybridMultilevel"/>
    <w:tmpl w:val="0E4CDBDC"/>
    <w:lvl w:ilvl="0" w:tplc="21424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943640"/>
    <w:multiLevelType w:val="hybridMultilevel"/>
    <w:tmpl w:val="D1B6A87C"/>
    <w:lvl w:ilvl="0" w:tplc="2F8459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F"/>
    <w:rsid w:val="000016BB"/>
    <w:rsid w:val="00061EF0"/>
    <w:rsid w:val="00067198"/>
    <w:rsid w:val="00105E26"/>
    <w:rsid w:val="001120F0"/>
    <w:rsid w:val="00164095"/>
    <w:rsid w:val="001A48AB"/>
    <w:rsid w:val="001D6F87"/>
    <w:rsid w:val="0025199D"/>
    <w:rsid w:val="002774DF"/>
    <w:rsid w:val="003913BB"/>
    <w:rsid w:val="003C5DDD"/>
    <w:rsid w:val="00464273"/>
    <w:rsid w:val="004B6C09"/>
    <w:rsid w:val="00531990"/>
    <w:rsid w:val="00564F7C"/>
    <w:rsid w:val="005947BC"/>
    <w:rsid w:val="005E48B0"/>
    <w:rsid w:val="00654425"/>
    <w:rsid w:val="006557B8"/>
    <w:rsid w:val="0067014B"/>
    <w:rsid w:val="006778EB"/>
    <w:rsid w:val="006D609B"/>
    <w:rsid w:val="00711C4D"/>
    <w:rsid w:val="008C2477"/>
    <w:rsid w:val="008D0DBE"/>
    <w:rsid w:val="00914055"/>
    <w:rsid w:val="00943323"/>
    <w:rsid w:val="009A26C4"/>
    <w:rsid w:val="00A07443"/>
    <w:rsid w:val="00A42976"/>
    <w:rsid w:val="00AD313A"/>
    <w:rsid w:val="00B54470"/>
    <w:rsid w:val="00B85B4C"/>
    <w:rsid w:val="00C95A92"/>
    <w:rsid w:val="00CB181E"/>
    <w:rsid w:val="00CF3A37"/>
    <w:rsid w:val="00E25164"/>
    <w:rsid w:val="00E84DD8"/>
    <w:rsid w:val="00E87621"/>
    <w:rsid w:val="00EE49C2"/>
    <w:rsid w:val="00EF4AD8"/>
    <w:rsid w:val="00F005B3"/>
    <w:rsid w:val="00F070A0"/>
    <w:rsid w:val="00F338E6"/>
    <w:rsid w:val="00F703B3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C2"/>
    <w:rPr>
      <w:sz w:val="24"/>
      <w:szCs w:val="24"/>
    </w:rPr>
  </w:style>
  <w:style w:type="paragraph" w:styleId="1">
    <w:name w:val="heading 1"/>
    <w:basedOn w:val="a"/>
    <w:next w:val="a"/>
    <w:qFormat/>
    <w:rsid w:val="00EE49C2"/>
    <w:pPr>
      <w:keepNext/>
      <w:jc w:val="center"/>
      <w:outlineLvl w:val="0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49C2"/>
    <w:pPr>
      <w:widowControl w:val="0"/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  <w:kern w:val="2"/>
    </w:rPr>
  </w:style>
  <w:style w:type="paragraph" w:styleId="a4">
    <w:name w:val="Note Heading"/>
    <w:basedOn w:val="a"/>
    <w:next w:val="a"/>
    <w:rsid w:val="00EE49C2"/>
    <w:pPr>
      <w:widowControl w:val="0"/>
      <w:jc w:val="center"/>
    </w:pPr>
    <w:rPr>
      <w:kern w:val="2"/>
      <w:szCs w:val="20"/>
    </w:rPr>
  </w:style>
  <w:style w:type="paragraph" w:styleId="a5">
    <w:name w:val="header"/>
    <w:basedOn w:val="a"/>
    <w:link w:val="a6"/>
    <w:rsid w:val="0065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54425"/>
  </w:style>
  <w:style w:type="paragraph" w:styleId="a7">
    <w:name w:val="footer"/>
    <w:basedOn w:val="a"/>
    <w:link w:val="a8"/>
    <w:rsid w:val="0065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5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C2"/>
    <w:rPr>
      <w:sz w:val="24"/>
      <w:szCs w:val="24"/>
    </w:rPr>
  </w:style>
  <w:style w:type="paragraph" w:styleId="1">
    <w:name w:val="heading 1"/>
    <w:basedOn w:val="a"/>
    <w:next w:val="a"/>
    <w:qFormat/>
    <w:rsid w:val="00EE49C2"/>
    <w:pPr>
      <w:keepNext/>
      <w:jc w:val="center"/>
      <w:outlineLvl w:val="0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E49C2"/>
    <w:pPr>
      <w:widowControl w:val="0"/>
      <w:adjustRightInd w:val="0"/>
      <w:snapToGrid w:val="0"/>
      <w:ind w:leftChars="99" w:left="658" w:rightChars="213" w:right="511" w:hangingChars="175" w:hanging="420"/>
    </w:pPr>
    <w:rPr>
      <w:rFonts w:ascii="標楷體" w:eastAsia="標楷體" w:hAnsi="標楷體"/>
      <w:kern w:val="2"/>
    </w:rPr>
  </w:style>
  <w:style w:type="paragraph" w:styleId="a4">
    <w:name w:val="Note Heading"/>
    <w:basedOn w:val="a"/>
    <w:next w:val="a"/>
    <w:rsid w:val="00EE49C2"/>
    <w:pPr>
      <w:widowControl w:val="0"/>
      <w:jc w:val="center"/>
    </w:pPr>
    <w:rPr>
      <w:kern w:val="2"/>
      <w:szCs w:val="20"/>
    </w:rPr>
  </w:style>
  <w:style w:type="paragraph" w:styleId="a5">
    <w:name w:val="header"/>
    <w:basedOn w:val="a"/>
    <w:link w:val="a6"/>
    <w:rsid w:val="0065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54425"/>
  </w:style>
  <w:style w:type="paragraph" w:styleId="a7">
    <w:name w:val="footer"/>
    <w:basedOn w:val="a"/>
    <w:link w:val="a8"/>
    <w:rsid w:val="0065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5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>vghks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*行政院國軍退除役官兵輔導委員會高雄榮民總醫院經費支用結報單* * *</dc:title>
  <dc:creator>office</dc:creator>
  <cp:lastModifiedBy>office</cp:lastModifiedBy>
  <cp:revision>4</cp:revision>
  <cp:lastPrinted>2018-12-03T06:03:00Z</cp:lastPrinted>
  <dcterms:created xsi:type="dcterms:W3CDTF">2019-05-01T03:13:00Z</dcterms:created>
  <dcterms:modified xsi:type="dcterms:W3CDTF">2019-05-01T09:24:00Z</dcterms:modified>
</cp:coreProperties>
</file>