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26" w:rsidRDefault="00C65AAF">
      <w:pPr>
        <w:snapToGrid w:val="0"/>
        <w:jc w:val="center"/>
        <w:rPr>
          <w:b/>
          <w:sz w:val="32"/>
        </w:rPr>
      </w:pPr>
      <w:r w:rsidRPr="00C65AA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0pt;margin-top:-16.3pt;width:90pt;height:32.6pt;z-index:251657728" stroked="f">
            <v:textbox style="mso-next-textbox:#_x0000_s1032">
              <w:txbxContent>
                <w:p w:rsidR="00622126" w:rsidRDefault="00622126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22126">
        <w:rPr>
          <w:rFonts w:hint="eastAsia"/>
          <w:b/>
          <w:sz w:val="32"/>
        </w:rPr>
        <w:t>高雄榮民總醫院</w:t>
      </w:r>
      <w:r w:rsidR="00873C9F">
        <w:rPr>
          <w:rFonts w:hint="eastAsia"/>
          <w:b/>
          <w:sz w:val="32"/>
        </w:rPr>
        <w:t>被服供應室</w:t>
      </w:r>
      <w:r w:rsidR="00622126">
        <w:rPr>
          <w:rFonts w:hint="eastAsia"/>
          <w:b/>
          <w:sz w:val="32"/>
        </w:rPr>
        <w:t>外包承商違約罰扣單</w:t>
      </w:r>
    </w:p>
    <w:p w:rsidR="006A06AC" w:rsidRDefault="006A06AC">
      <w:pPr>
        <w:snapToGrid w:val="0"/>
        <w:jc w:val="center"/>
        <w:rPr>
          <w:b/>
          <w:sz w:val="32"/>
        </w:rPr>
      </w:pPr>
    </w:p>
    <w:p w:rsidR="00622126" w:rsidRDefault="00622126" w:rsidP="008D2964">
      <w:pPr>
        <w:snapToGrid w:val="0"/>
        <w:jc w:val="center"/>
      </w:pPr>
      <w:r>
        <w:rPr>
          <w:rFonts w:hint="eastAsia"/>
          <w:b/>
        </w:rPr>
        <w:t>單位：</w:t>
      </w:r>
      <w:r>
        <w:rPr>
          <w:rFonts w:hint="eastAsia"/>
          <w:b/>
        </w:rPr>
        <w:t xml:space="preserve">    </w:t>
      </w:r>
      <w:r w:rsidR="00873C9F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</w:t>
      </w:r>
      <w:r w:rsidR="00873C9F">
        <w:rPr>
          <w:rFonts w:hint="eastAsia"/>
          <w:b/>
          <w:sz w:val="18"/>
        </w:rPr>
        <w:t xml:space="preserve">                                    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時間：</w:t>
      </w:r>
      <w:r w:rsidR="00873C9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 w:rsidR="00873C9F"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tbl>
      <w:tblPr>
        <w:tblW w:w="11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2"/>
        <w:gridCol w:w="2689"/>
        <w:gridCol w:w="2394"/>
        <w:gridCol w:w="2395"/>
        <w:gridCol w:w="960"/>
      </w:tblGrid>
      <w:tr w:rsidR="003F2774" w:rsidTr="006921BB">
        <w:trPr>
          <w:tblHeader/>
        </w:trPr>
        <w:tc>
          <w:tcPr>
            <w:tcW w:w="10200" w:type="dxa"/>
            <w:gridSpan w:val="4"/>
          </w:tcPr>
          <w:p w:rsidR="003F2774" w:rsidRDefault="003F277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罰扣內容及金額</w:t>
            </w:r>
          </w:p>
        </w:tc>
        <w:tc>
          <w:tcPr>
            <w:tcW w:w="960" w:type="dxa"/>
          </w:tcPr>
          <w:p w:rsidR="003F2774" w:rsidRPr="00A265E8" w:rsidRDefault="003F2774">
            <w:pPr>
              <w:snapToGrid w:val="0"/>
              <w:jc w:val="center"/>
              <w:rPr>
                <w:rFonts w:ascii="標楷體"/>
                <w:b/>
                <w:sz w:val="22"/>
                <w:szCs w:val="22"/>
              </w:rPr>
            </w:pPr>
            <w:r w:rsidRPr="00A265E8">
              <w:rPr>
                <w:rFonts w:ascii="標楷體" w:hint="eastAsia"/>
                <w:b/>
                <w:sz w:val="22"/>
                <w:szCs w:val="22"/>
              </w:rPr>
              <w:t>罰款金額</w:t>
            </w:r>
          </w:p>
        </w:tc>
      </w:tr>
      <w:tr w:rsidR="00B46C16" w:rsidTr="00FF271E">
        <w:trPr>
          <w:trHeight w:val="1700"/>
        </w:trPr>
        <w:tc>
          <w:tcPr>
            <w:tcW w:w="10200" w:type="dxa"/>
            <w:gridSpan w:val="4"/>
          </w:tcPr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81277B">
              <w:rPr>
                <w:rFonts w:ascii="標楷體" w:hAnsi="標楷體" w:hint="eastAsia"/>
                <w:sz w:val="24"/>
              </w:rPr>
              <w:t>工作人員未穿工作服及配戴工作證者，每人扣罰四千元正。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3F2774">
              <w:rPr>
                <w:rFonts w:ascii="標楷體" w:hAnsi="標楷體" w:hint="eastAsia"/>
                <w:sz w:val="24"/>
              </w:rPr>
              <w:t>乾淨布服未依規定動線推送，每次</w:t>
            </w:r>
            <w:r>
              <w:rPr>
                <w:rFonts w:ascii="標楷體" w:hAnsi="標楷體" w:hint="eastAsia"/>
                <w:sz w:val="24"/>
              </w:rPr>
              <w:t>扣</w:t>
            </w:r>
            <w:r w:rsidRPr="003F2774">
              <w:rPr>
                <w:rFonts w:ascii="標楷體" w:hAnsi="標楷體" w:hint="eastAsia"/>
                <w:sz w:val="24"/>
              </w:rPr>
              <w:t>罰一千元正。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81277B">
              <w:rPr>
                <w:rFonts w:ascii="標楷體" w:hAnsi="標楷體" w:hint="eastAsia"/>
                <w:sz w:val="24"/>
              </w:rPr>
              <w:t>乾淨布服運送未加蓋布或無完全蓋住，物件露出，罰款新台幣二百元正。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81277B">
              <w:rPr>
                <w:rFonts w:ascii="標楷體" w:hAnsi="標楷體" w:hint="eastAsia"/>
                <w:sz w:val="24"/>
              </w:rPr>
              <w:t>乾淨布服裝載過高，超過運送車高度或寬度，罰款新台幣</w:t>
            </w:r>
            <w:r w:rsidR="0015050E" w:rsidRPr="00035602">
              <w:rPr>
                <w:rFonts w:ascii="標楷體" w:hAnsi="標楷體" w:hint="eastAsia"/>
                <w:sz w:val="24"/>
              </w:rPr>
              <w:t>五百</w:t>
            </w:r>
            <w:r w:rsidRPr="0081277B">
              <w:rPr>
                <w:rFonts w:ascii="標楷體" w:hAnsi="標楷體" w:hint="eastAsia"/>
                <w:sz w:val="24"/>
              </w:rPr>
              <w:t>元正。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5052E6">
              <w:rPr>
                <w:rFonts w:ascii="標楷體" w:hAnsi="標楷體" w:hint="eastAsia"/>
                <w:sz w:val="24"/>
              </w:rPr>
              <w:t>運送清潔布服推車不乾淨，每部扣罰新台幣二百元正，依此累計扣罰。</w:t>
            </w:r>
            <w:r>
              <w:rPr>
                <w:rFonts w:ascii="標楷體" w:hAnsi="標楷體" w:hint="eastAsia"/>
                <w:sz w:val="24"/>
              </w:rPr>
              <w:t>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>
              <w:rPr>
                <w:rFonts w:ascii="標楷體" w:hAnsi="標楷體" w:hint="eastAsia"/>
                <w:sz w:val="24"/>
              </w:rPr>
              <w:t>部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供貨超過排定時間每逾一小時罰款二百元；每逾一日按當月承包總價千分之一計罰。</w:t>
            </w:r>
            <w:r>
              <w:rPr>
                <w:rFonts w:ascii="標楷體" w:hAnsi="標楷體" w:hint="eastAsia"/>
                <w:sz w:val="24"/>
              </w:rPr>
              <w:t>共逾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>
              <w:rPr>
                <w:rFonts w:ascii="標楷體" w:hAnsi="標楷體" w:hint="eastAsia"/>
                <w:sz w:val="24"/>
              </w:rPr>
              <w:t>小時（日）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擅自減少供應次數，每單位每次扣罰一</w:t>
            </w:r>
            <w:r>
              <w:rPr>
                <w:rFonts w:ascii="標楷體" w:hAnsi="標楷體" w:hint="eastAsia"/>
                <w:sz w:val="24"/>
              </w:rPr>
              <w:t>千元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，依此累計罰款。</w:t>
            </w:r>
            <w:r>
              <w:rPr>
                <w:rFonts w:ascii="標楷體" w:hAnsi="標楷體" w:hint="eastAsia"/>
                <w:sz w:val="24"/>
              </w:rPr>
              <w:t>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>
              <w:rPr>
                <w:rFonts w:ascii="標楷體" w:hAnsi="標楷體" w:hint="eastAsia"/>
                <w:sz w:val="24"/>
              </w:rPr>
              <w:t>次</w:t>
            </w:r>
          </w:p>
          <w:p w:rsidR="00B46C16" w:rsidRDefault="00B46C16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未能一次補足基準量，影響作業，每次扣罰一</w:t>
            </w:r>
            <w:r>
              <w:rPr>
                <w:rFonts w:ascii="標楷體" w:hAnsi="標楷體" w:hint="eastAsia"/>
                <w:sz w:val="24"/>
              </w:rPr>
              <w:t>千元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單一品項當日供貨量不足，影響作業，每次扣罰一</w:t>
            </w:r>
            <w:r>
              <w:rPr>
                <w:rFonts w:ascii="標楷體" w:hAnsi="標楷體" w:hint="eastAsia"/>
                <w:sz w:val="24"/>
              </w:rPr>
              <w:t>千元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供貨不及致有未交品項或擅自減少供應品項（含例假日），影響作業，每項扣罰一</w:t>
            </w:r>
            <w:r>
              <w:rPr>
                <w:rFonts w:ascii="標楷體" w:hAnsi="標楷體" w:hint="eastAsia"/>
                <w:sz w:val="24"/>
              </w:rPr>
              <w:t>千元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規格不符，每件扣罰二百元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□被服供應室</w:t>
            </w:r>
            <w:r w:rsidRPr="006709FA">
              <w:rPr>
                <w:rFonts w:ascii="標楷體" w:hAnsi="標楷體" w:hint="eastAsia"/>
                <w:sz w:val="24"/>
              </w:rPr>
              <w:t>以人力不足為由，要求機關派工友代勞，每次扣罰四百元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 w:rsidP="006709FA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6709FA">
              <w:rPr>
                <w:rFonts w:ascii="標楷體" w:hAnsi="標楷體" w:hint="eastAsia"/>
                <w:sz w:val="24"/>
              </w:rPr>
              <w:t>如遇特別情況（緊急事件）時，廠商未配合供應所需布服，影響作業，依情節輕重每次扣罰六百元至六千元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 w:rsidP="006709FA">
            <w:pPr>
              <w:snapToGrid w:val="0"/>
              <w:ind w:left="26" w:right="113" w:hangingChars="11" w:hanging="26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□乾淨布服擺放不整齊零亂，每次扣罰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 w:rsidP="006709FA">
            <w:pPr>
              <w:snapToGrid w:val="0"/>
              <w:ind w:left="26" w:right="113" w:hangingChars="11" w:hanging="26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□乾淨布服未依規定位置擺放，每次扣罰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81277B">
              <w:rPr>
                <w:rFonts w:ascii="標楷體" w:hAnsi="標楷體" w:hint="eastAsia"/>
                <w:sz w:val="24"/>
              </w:rPr>
              <w:t>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Default="00B46C16" w:rsidP="006709FA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81277B">
              <w:rPr>
                <w:rFonts w:ascii="標楷體" w:hAnsi="標楷體" w:hint="eastAsia"/>
                <w:sz w:val="24"/>
              </w:rPr>
              <w:t>收取污衣車未照規定之動線及搭乘規定之電梯，罰款新台幣一千元正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DF217E" w:rsidRPr="00DF217E" w:rsidRDefault="00DF217E" w:rsidP="006709FA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DF217E">
              <w:rPr>
                <w:rFonts w:ascii="標楷體" w:hAnsi="標楷體" w:hint="eastAsia"/>
                <w:sz w:val="24"/>
              </w:rPr>
              <w:t>布服運送車、污衣車未依照規定放置、置放於公共空間、通道、影響觀瞻、影響消防逃生，罰款新台幣一千元正。</w:t>
            </w:r>
            <w:r w:rsidRPr="006709FA">
              <w:rPr>
                <w:rFonts w:ascii="標楷體" w:hAnsi="標楷體" w:hint="eastAsia"/>
                <w:sz w:val="24"/>
              </w:rPr>
              <w:t>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收取污衣未採以車換車方式處理，罰款新台幣四百元正。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收取污衣袋口未束緊，罰款新台幣四百元正。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收取污衣車時，外面未套清潔布套，罰款新台幣四百元正。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收取污衣用手撈，未帶手套者，罰款新台幣四百元正。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空污衣車內層無襯新的布套(含有蓋式污衣車)，罰款新台幣四百元正。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車內污衣雖少量，但無將污衣車內套連同污衣布類一併卸除，並更新的內層布套，罰款新台幣四百元正。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污衣車裝載之污衣布類過髙，罰款新台幣</w:t>
            </w:r>
            <w:r w:rsidR="0015050E" w:rsidRPr="00035602">
              <w:rPr>
                <w:rFonts w:ascii="標楷體" w:hAnsi="標楷體" w:hint="eastAsia"/>
                <w:sz w:val="24"/>
              </w:rPr>
              <w:t>五百</w:t>
            </w:r>
            <w:r w:rsidRPr="00035602">
              <w:rPr>
                <w:rFonts w:ascii="標楷體" w:hAnsi="標楷體" w:hint="eastAsia"/>
                <w:sz w:val="24"/>
              </w:rPr>
              <w:t>元正。</w:t>
            </w:r>
          </w:p>
          <w:p w:rsidR="00B46C16" w:rsidRPr="00035602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污衣車所加蓋布無完全蓋住，物件露出，罰款新台幣五百元正。</w:t>
            </w:r>
          </w:p>
          <w:p w:rsidR="00B46C16" w:rsidRDefault="00B46C16" w:rsidP="00035602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035602">
              <w:rPr>
                <w:rFonts w:ascii="標楷體" w:hAnsi="標楷體" w:hint="eastAsia"/>
                <w:sz w:val="24"/>
              </w:rPr>
              <w:t>未按排定時間日期收取污衣，罰款新台幣一千元正。</w:t>
            </w:r>
          </w:p>
          <w:p w:rsidR="002533FA" w:rsidRPr="002533FA" w:rsidRDefault="002533FA" w:rsidP="002533FA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2533FA">
              <w:rPr>
                <w:rFonts w:ascii="標楷體" w:hAnsi="標楷體" w:hint="eastAsia"/>
                <w:sz w:val="24"/>
              </w:rPr>
              <w:t>病房或使用單位之汙衣置放車無適當的覆蓋，造成汙衣外露，</w:t>
            </w:r>
            <w:r w:rsidR="00ED4CC6">
              <w:rPr>
                <w:rFonts w:ascii="標楷體" w:hAnsi="標楷體" w:hint="eastAsia"/>
                <w:sz w:val="24"/>
              </w:rPr>
              <w:t>或無煞車裝置</w:t>
            </w:r>
            <w:r w:rsidR="00ED4CC6" w:rsidRPr="002533FA">
              <w:rPr>
                <w:rFonts w:ascii="標楷體" w:hAnsi="標楷體" w:hint="eastAsia"/>
                <w:sz w:val="24"/>
              </w:rPr>
              <w:t>，</w:t>
            </w:r>
            <w:r w:rsidRPr="002533FA">
              <w:rPr>
                <w:rFonts w:ascii="標楷體" w:hAnsi="標楷體" w:hint="eastAsia"/>
                <w:sz w:val="24"/>
              </w:rPr>
              <w:t>罰款新台幣四百元正。</w:t>
            </w:r>
          </w:p>
          <w:p w:rsidR="00B46C16" w:rsidRPr="00CA3FB0" w:rsidRDefault="00B46C16" w:rsidP="00CA3FB0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CA3FB0">
              <w:rPr>
                <w:rFonts w:ascii="標楷體" w:hAnsi="標楷體" w:hint="eastAsia"/>
                <w:sz w:val="24"/>
              </w:rPr>
              <w:t>推送污衣車進入專用電梯以染污手套觸摸按鈕，罰款新台幣四百元正。</w:t>
            </w:r>
          </w:p>
          <w:p w:rsidR="00B46C16" w:rsidRDefault="00B46C16" w:rsidP="00CA3FB0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CA3FB0">
              <w:rPr>
                <w:rFonts w:ascii="標楷體" w:hAnsi="標楷體" w:hint="eastAsia"/>
                <w:sz w:val="24"/>
              </w:rPr>
              <w:t>收取污衣未依規定穿著防護衣等，罰款新台幣四百元正。</w:t>
            </w:r>
          </w:p>
          <w:p w:rsidR="0073271D" w:rsidRDefault="0015050E" w:rsidP="0015050E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15050E">
              <w:rPr>
                <w:rFonts w:ascii="標楷體" w:hAnsi="標楷體" w:hint="eastAsia"/>
                <w:sz w:val="24"/>
              </w:rPr>
              <w:t>布服車、污衣車未加裝防撞橡膠壓條，</w:t>
            </w:r>
            <w:r w:rsidR="0073271D" w:rsidRPr="0015050E">
              <w:rPr>
                <w:rFonts w:ascii="標楷體" w:hAnsi="標楷體" w:hint="eastAsia"/>
                <w:sz w:val="24"/>
              </w:rPr>
              <w:t>，每台車輛</w:t>
            </w:r>
            <w:r w:rsidR="0073271D" w:rsidRPr="00CA3FB0">
              <w:rPr>
                <w:rFonts w:ascii="標楷體" w:hAnsi="標楷體" w:hint="eastAsia"/>
                <w:sz w:val="24"/>
              </w:rPr>
              <w:t>罰款新台幣</w:t>
            </w:r>
            <w:r w:rsidR="0073271D" w:rsidRPr="0015050E">
              <w:rPr>
                <w:rFonts w:ascii="標楷體" w:hAnsi="標楷體" w:hint="eastAsia"/>
                <w:sz w:val="24"/>
              </w:rPr>
              <w:t>五百元正。</w:t>
            </w:r>
          </w:p>
          <w:p w:rsidR="0015050E" w:rsidRDefault="0073271D" w:rsidP="0015050E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bookmarkStart w:id="0" w:name="_Hlk26779622"/>
            <w:r w:rsidRPr="0015050E">
              <w:rPr>
                <w:rFonts w:ascii="標楷體" w:hAnsi="標楷體" w:hint="eastAsia"/>
                <w:sz w:val="24"/>
              </w:rPr>
              <w:t>布服車、污衣車</w:t>
            </w:r>
            <w:r>
              <w:rPr>
                <w:rFonts w:ascii="標楷體" w:hAnsi="標楷體" w:hint="eastAsia"/>
                <w:sz w:val="24"/>
              </w:rPr>
              <w:t>運送</w:t>
            </w:r>
            <w:r w:rsidR="0015050E" w:rsidRPr="0015050E">
              <w:rPr>
                <w:rFonts w:ascii="標楷體" w:hAnsi="標楷體" w:hint="eastAsia"/>
                <w:sz w:val="24"/>
              </w:rPr>
              <w:t>未依「一人推一車」之規定，</w:t>
            </w:r>
            <w:r w:rsidRPr="00CA3FB0">
              <w:rPr>
                <w:rFonts w:ascii="標楷體" w:hAnsi="標楷體" w:hint="eastAsia"/>
                <w:sz w:val="24"/>
              </w:rPr>
              <w:t>罰款新台幣</w:t>
            </w:r>
            <w:r w:rsidR="0015050E" w:rsidRPr="0015050E">
              <w:rPr>
                <w:rFonts w:ascii="標楷體" w:hAnsi="標楷體" w:hint="eastAsia"/>
                <w:sz w:val="24"/>
              </w:rPr>
              <w:t>五百元正。</w:t>
            </w:r>
            <w:bookmarkEnd w:id="0"/>
          </w:p>
          <w:p w:rsidR="00B46C16" w:rsidRDefault="00B46C16" w:rsidP="00840E31">
            <w:pPr>
              <w:snapToGrid w:val="0"/>
              <w:ind w:left="26" w:right="113" w:hangingChars="11" w:hanging="26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□乾淨布品有污</w:t>
            </w:r>
            <w:r w:rsidRPr="00C8319D">
              <w:rPr>
                <w:rFonts w:ascii="標楷體" w:hAnsi="標楷體" w:hint="eastAsia"/>
                <w:bCs/>
                <w:sz w:val="24"/>
              </w:rPr>
              <w:t>漬</w:t>
            </w:r>
            <w:r>
              <w:rPr>
                <w:rFonts w:ascii="標楷體" w:hAnsi="標楷體" w:hint="eastAsia"/>
                <w:sz w:val="24"/>
              </w:rPr>
              <w:t>、血跡、藥漬、油漬</w:t>
            </w:r>
            <w:r w:rsidR="00D1024E">
              <w:rPr>
                <w:rFonts w:ascii="標楷體" w:hAnsi="標楷體" w:hint="eastAsia"/>
                <w:sz w:val="24"/>
              </w:rPr>
              <w:t>、刺鼻味道</w:t>
            </w:r>
            <w:r>
              <w:rPr>
                <w:rFonts w:ascii="標楷體" w:hAnsi="標楷體" w:hint="eastAsia"/>
                <w:sz w:val="24"/>
              </w:rPr>
              <w:t>等（不潔），每件扣罰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標楷體" w:hAnsi="標楷體" w:hint="eastAsia"/>
                <w:sz w:val="24"/>
              </w:rPr>
              <w:t xml:space="preserve"> 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390AC4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□布服（手術用壓手巾、床單、衣褲</w:t>
            </w:r>
            <w:r>
              <w:rPr>
                <w:rFonts w:ascii="標楷體" w:hAnsi="標楷體"/>
                <w:sz w:val="24"/>
              </w:rPr>
              <w:t>…</w:t>
            </w:r>
            <w:r>
              <w:rPr>
                <w:rFonts w:ascii="標楷體" w:hAnsi="標楷體" w:hint="eastAsia"/>
                <w:sz w:val="24"/>
              </w:rPr>
              <w:t>等）未燙平，每件扣罰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          </w:t>
            </w:r>
            <w:r>
              <w:rPr>
                <w:rFonts w:ascii="標楷體" w:hAnsi="標楷體" w:hint="eastAsia"/>
                <w:sz w:val="24"/>
              </w:rPr>
              <w:t xml:space="preserve"> 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390AC4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□手術用布包未依規定打包，每件扣罰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>
              <w:rPr>
                <w:rFonts w:ascii="標楷體" w:hAnsi="標楷體" w:hint="eastAsia"/>
                <w:sz w:val="24"/>
              </w:rPr>
              <w:t xml:space="preserve"> 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390AC4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□手術用布包未放包內化學指示劑，每件扣罰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>
              <w:rPr>
                <w:rFonts w:ascii="標楷體" w:hAnsi="標楷體" w:hint="eastAsia"/>
                <w:sz w:val="24"/>
              </w:rPr>
              <w:t xml:space="preserve"> 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□布服品質破損未縫補或縫補超過</w:t>
            </w:r>
            <w:r w:rsidR="002F2DDA">
              <w:rPr>
                <w:rFonts w:ascii="標楷體" w:hAnsi="標楷體" w:hint="eastAsia"/>
                <w:sz w:val="24"/>
              </w:rPr>
              <w:t>2</w:t>
            </w:r>
            <w:r>
              <w:rPr>
                <w:rFonts w:ascii="標楷體" w:hAnsi="標楷體" w:hint="eastAsia"/>
                <w:sz w:val="24"/>
              </w:rPr>
              <w:t>處，每件扣罰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標楷體" w:hAnsi="標楷體" w:hint="eastAsia"/>
                <w:sz w:val="24"/>
              </w:rPr>
              <w:t>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□布服品質老舊、太薄、褪色、染到其他顏色、變形，每件扣罰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標楷體" w:hAnsi="標楷體" w:hint="eastAsia"/>
                <w:sz w:val="24"/>
              </w:rPr>
              <w:t>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lastRenderedPageBreak/>
              <w:t>□布服品質</w:t>
            </w:r>
            <w:r w:rsidRPr="00C8319D">
              <w:rPr>
                <w:rFonts w:ascii="標楷體" w:hAnsi="標楷體" w:hint="eastAsia"/>
                <w:bCs/>
                <w:sz w:val="24"/>
              </w:rPr>
              <w:t>鈕扣扣不住</w:t>
            </w:r>
            <w:r w:rsidRPr="003E43FD">
              <w:rPr>
                <w:rFonts w:ascii="標楷體" w:hAnsi="標楷體" w:hint="eastAsia"/>
                <w:b/>
                <w:bCs/>
                <w:sz w:val="24"/>
              </w:rPr>
              <w:t>、</w:t>
            </w:r>
            <w:r>
              <w:rPr>
                <w:rFonts w:ascii="標楷體" w:hAnsi="標楷體" w:hint="eastAsia"/>
                <w:sz w:val="24"/>
              </w:rPr>
              <w:t>拉鍊損壞、綁帶脫落、鬆緊帶鬆弛，每件扣罰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：品項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標楷體" w:hAnsi="標楷體" w:hint="eastAsia"/>
                <w:sz w:val="24"/>
              </w:rPr>
              <w:t>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B46C16" w:rsidRDefault="00B46C16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□員工制服未依排定時間準時收取，</w:t>
            </w:r>
            <w:r w:rsidRPr="00035602">
              <w:rPr>
                <w:rFonts w:ascii="標楷體" w:hAnsi="標楷體" w:hint="eastAsia"/>
                <w:sz w:val="24"/>
              </w:rPr>
              <w:t>罰款新台幣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正。</w:t>
            </w:r>
          </w:p>
          <w:p w:rsidR="00B46C16" w:rsidRDefault="00B46C16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□員工制服未依排定時間準時送返，</w:t>
            </w:r>
            <w:r w:rsidRPr="00035602">
              <w:rPr>
                <w:rFonts w:ascii="標楷體" w:hAnsi="標楷體" w:hint="eastAsia"/>
                <w:sz w:val="24"/>
              </w:rPr>
              <w:t>罰款新台幣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正。</w:t>
            </w:r>
          </w:p>
          <w:p w:rsidR="00B46C16" w:rsidRDefault="00B46C16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□員工制服鈕扣、拉鍊損壞未補，每件扣罰</w:t>
            </w:r>
            <w:r w:rsidRPr="00402E1C">
              <w:rPr>
                <w:rFonts w:ascii="標楷體" w:hAnsi="標楷體" w:hint="eastAsia"/>
                <w:b/>
                <w:sz w:val="24"/>
              </w:rPr>
              <w:t>二</w:t>
            </w:r>
            <w:r>
              <w:rPr>
                <w:rFonts w:ascii="標楷體" w:hAnsi="標楷體" w:hint="eastAsia"/>
                <w:b/>
                <w:sz w:val="24"/>
              </w:rPr>
              <w:t>百元</w:t>
            </w:r>
            <w:r w:rsidRPr="00CA3FB0">
              <w:rPr>
                <w:rFonts w:ascii="標楷體" w:hAnsi="標楷體" w:hint="eastAsia"/>
                <w:sz w:val="24"/>
              </w:rPr>
              <w:t>正</w:t>
            </w:r>
            <w:r>
              <w:rPr>
                <w:rFonts w:ascii="標楷體" w:hAnsi="標楷體" w:hint="eastAsia"/>
                <w:sz w:val="24"/>
              </w:rPr>
              <w:t>：共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sz w:val="24"/>
              </w:rPr>
              <w:t>件</w:t>
            </w:r>
          </w:p>
          <w:p w:rsidR="007B5D03" w:rsidRPr="00390AC4" w:rsidRDefault="008E241A" w:rsidP="00CA3FB0">
            <w:pPr>
              <w:snapToGrid w:val="0"/>
              <w:ind w:right="113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 w:rsidRPr="008E241A">
              <w:rPr>
                <w:rFonts w:ascii="標楷體" w:hAnsi="標楷體" w:hint="eastAsia"/>
                <w:sz w:val="24"/>
              </w:rPr>
              <w:t>新進人員工作服及憑舊服換新，逾一個月未發換或未繡上姓名</w:t>
            </w:r>
            <w:r w:rsidR="00FA5E5F">
              <w:rPr>
                <w:rFonts w:ascii="標楷體" w:hAnsi="標楷體" w:hint="eastAsia"/>
                <w:sz w:val="24"/>
              </w:rPr>
              <w:t>及單位</w:t>
            </w:r>
            <w:r w:rsidRPr="008E241A">
              <w:rPr>
                <w:rFonts w:ascii="標楷體" w:hAnsi="標楷體" w:hint="eastAsia"/>
                <w:sz w:val="24"/>
              </w:rPr>
              <w:t>者，每一件每逾一日罰二百元正</w:t>
            </w:r>
            <w:r>
              <w:rPr>
                <w:rFonts w:ascii="標楷體" w:hAnsi="標楷體" w:hint="eastAsia"/>
                <w:sz w:val="24"/>
              </w:rPr>
              <w:t>：共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sz w:val="24"/>
              </w:rPr>
              <w:t>件共</w:t>
            </w:r>
            <w:r>
              <w:rPr>
                <w:rFonts w:ascii="標楷體" w:hAnsi="標楷體" w:hint="eastAsia"/>
                <w:sz w:val="24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sz w:val="24"/>
              </w:rPr>
              <w:t>日</w:t>
            </w:r>
            <w:r w:rsidRPr="008E241A">
              <w:rPr>
                <w:rFonts w:ascii="標楷體" w:hAnsi="標楷體" w:hint="eastAsia"/>
                <w:sz w:val="24"/>
              </w:rPr>
              <w:t>。</w:t>
            </w:r>
          </w:p>
        </w:tc>
        <w:tc>
          <w:tcPr>
            <w:tcW w:w="960" w:type="dxa"/>
          </w:tcPr>
          <w:p w:rsidR="00B46C16" w:rsidRDefault="00B46C16">
            <w:pPr>
              <w:snapToGrid w:val="0"/>
              <w:ind w:left="220" w:hangingChars="100" w:hanging="220"/>
              <w:rPr>
                <w:rFonts w:ascii="標楷體"/>
                <w:sz w:val="22"/>
              </w:rPr>
            </w:pPr>
          </w:p>
        </w:tc>
      </w:tr>
      <w:tr w:rsidR="00622126" w:rsidTr="00A265E8">
        <w:trPr>
          <w:cantSplit/>
        </w:trPr>
        <w:tc>
          <w:tcPr>
            <w:tcW w:w="10200" w:type="dxa"/>
            <w:gridSpan w:val="4"/>
          </w:tcPr>
          <w:p w:rsidR="00622126" w:rsidRDefault="00622126">
            <w:pPr>
              <w:snapToGrid w:val="0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lastRenderedPageBreak/>
              <w:t>罰款金額總計</w:t>
            </w:r>
          </w:p>
        </w:tc>
        <w:tc>
          <w:tcPr>
            <w:tcW w:w="960" w:type="dxa"/>
          </w:tcPr>
          <w:p w:rsidR="00622126" w:rsidRDefault="00622126">
            <w:pPr>
              <w:snapToGrid w:val="0"/>
              <w:rPr>
                <w:sz w:val="24"/>
              </w:rPr>
            </w:pPr>
          </w:p>
        </w:tc>
      </w:tr>
      <w:tr w:rsidR="00622126" w:rsidTr="00A265E8">
        <w:trPr>
          <w:cantSplit/>
          <w:trHeight w:val="318"/>
        </w:trPr>
        <w:tc>
          <w:tcPr>
            <w:tcW w:w="2722" w:type="dxa"/>
          </w:tcPr>
          <w:p w:rsidR="00622126" w:rsidRDefault="00622126">
            <w:pPr>
              <w:snapToGrid w:val="0"/>
              <w:jc w:val="center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</w:rPr>
              <w:t>單位聯繫或反映事項</w:t>
            </w:r>
          </w:p>
        </w:tc>
        <w:tc>
          <w:tcPr>
            <w:tcW w:w="2689" w:type="dxa"/>
          </w:tcPr>
          <w:p w:rsidR="00622126" w:rsidRDefault="00622126">
            <w:pPr>
              <w:snapToGrid w:val="0"/>
              <w:jc w:val="center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</w:rPr>
              <w:t>使用單位主管</w:t>
            </w:r>
            <w:r>
              <w:rPr>
                <w:rFonts w:hint="eastAsia"/>
                <w:spacing w:val="28"/>
                <w:kern w:val="16"/>
                <w:sz w:val="24"/>
              </w:rPr>
              <w:t>簽</w:t>
            </w:r>
            <w:r>
              <w:rPr>
                <w:rFonts w:hint="eastAsia"/>
                <w:kern w:val="16"/>
                <w:sz w:val="24"/>
              </w:rPr>
              <w:t>章</w:t>
            </w:r>
          </w:p>
        </w:tc>
        <w:tc>
          <w:tcPr>
            <w:tcW w:w="2394" w:type="dxa"/>
          </w:tcPr>
          <w:p w:rsidR="00622126" w:rsidRDefault="0062212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廠商確認</w:t>
            </w:r>
          </w:p>
        </w:tc>
        <w:tc>
          <w:tcPr>
            <w:tcW w:w="3355" w:type="dxa"/>
            <w:gridSpan w:val="2"/>
          </w:tcPr>
          <w:p w:rsidR="00622126" w:rsidRDefault="00622126">
            <w:pPr>
              <w:snapToGrid w:val="0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敬會補給室</w:t>
            </w:r>
          </w:p>
        </w:tc>
      </w:tr>
      <w:tr w:rsidR="00622126" w:rsidTr="00A265E8">
        <w:trPr>
          <w:cantSplit/>
          <w:trHeight w:val="2360"/>
        </w:trPr>
        <w:tc>
          <w:tcPr>
            <w:tcW w:w="2722" w:type="dxa"/>
          </w:tcPr>
          <w:p w:rsidR="00622126" w:rsidRDefault="00622126">
            <w:pPr>
              <w:snapToGrid w:val="0"/>
              <w:rPr>
                <w:sz w:val="24"/>
              </w:rPr>
            </w:pPr>
          </w:p>
        </w:tc>
        <w:tc>
          <w:tcPr>
            <w:tcW w:w="2689" w:type="dxa"/>
          </w:tcPr>
          <w:p w:rsidR="00622126" w:rsidRDefault="00622126" w:rsidP="00401926">
            <w:pPr>
              <w:widowControl/>
              <w:snapToGrid w:val="0"/>
              <w:spacing w:beforeLines="100"/>
              <w:rPr>
                <w:rFonts w:ascii="標楷體"/>
                <w:sz w:val="24"/>
              </w:rPr>
            </w:pPr>
          </w:p>
        </w:tc>
        <w:tc>
          <w:tcPr>
            <w:tcW w:w="2394" w:type="dxa"/>
          </w:tcPr>
          <w:p w:rsidR="00622126" w:rsidRDefault="00622126">
            <w:pPr>
              <w:widowControl/>
              <w:snapToGrid w:val="0"/>
              <w:rPr>
                <w:sz w:val="24"/>
              </w:rPr>
            </w:pPr>
          </w:p>
        </w:tc>
        <w:tc>
          <w:tcPr>
            <w:tcW w:w="3355" w:type="dxa"/>
            <w:gridSpan w:val="2"/>
          </w:tcPr>
          <w:p w:rsidR="00622126" w:rsidRDefault="00622126">
            <w:pPr>
              <w:widowControl/>
              <w:snapToGrid w:val="0"/>
              <w:rPr>
                <w:sz w:val="24"/>
              </w:rPr>
            </w:pPr>
          </w:p>
        </w:tc>
      </w:tr>
    </w:tbl>
    <w:p w:rsidR="00622126" w:rsidRPr="00076E48" w:rsidRDefault="00622126" w:rsidP="008D2964">
      <w:pPr>
        <w:snapToGrid w:val="0"/>
        <w:spacing w:line="0" w:lineRule="atLeast"/>
        <w:rPr>
          <w:rFonts w:ascii="標楷體" w:hAnsi="標楷體"/>
          <w:b/>
          <w:sz w:val="24"/>
        </w:rPr>
      </w:pPr>
      <w:r>
        <w:rPr>
          <w:rFonts w:hint="eastAsia"/>
          <w:b/>
          <w:bCs/>
          <w:sz w:val="24"/>
        </w:rPr>
        <w:t>備註：發現問題請立即</w:t>
      </w:r>
      <w:r>
        <w:rPr>
          <w:rFonts w:hint="eastAsia"/>
          <w:b/>
          <w:sz w:val="24"/>
        </w:rPr>
        <w:t>電話通知</w:t>
      </w:r>
      <w:r w:rsidR="00401926">
        <w:rPr>
          <w:rFonts w:hint="eastAsia"/>
          <w:b/>
          <w:sz w:val="24"/>
        </w:rPr>
        <w:t>（</w:t>
      </w:r>
      <w:r w:rsidR="00401926">
        <w:rPr>
          <w:rFonts w:hint="eastAsia"/>
          <w:b/>
          <w:sz w:val="24"/>
        </w:rPr>
        <w:t>75107</w:t>
      </w:r>
      <w:r w:rsidR="00401926">
        <w:rPr>
          <w:rFonts w:hint="eastAsia"/>
          <w:b/>
          <w:sz w:val="24"/>
        </w:rPr>
        <w:t>）</w:t>
      </w:r>
      <w:r w:rsidR="00873C9F">
        <w:rPr>
          <w:rFonts w:hint="eastAsia"/>
          <w:b/>
          <w:sz w:val="24"/>
        </w:rPr>
        <w:t>被服供應室</w:t>
      </w:r>
      <w:r>
        <w:rPr>
          <w:rFonts w:hint="eastAsia"/>
          <w:b/>
          <w:sz w:val="24"/>
        </w:rPr>
        <w:t>負責人員處理，並保留現品</w:t>
      </w:r>
      <w:r w:rsidR="00125C9D">
        <w:rPr>
          <w:rFonts w:hint="eastAsia"/>
          <w:b/>
          <w:sz w:val="24"/>
        </w:rPr>
        <w:t>或拍照</w:t>
      </w:r>
      <w:r>
        <w:rPr>
          <w:rFonts w:hint="eastAsia"/>
          <w:b/>
          <w:sz w:val="24"/>
        </w:rPr>
        <w:t>做為憑據，同時填寫本</w:t>
      </w:r>
      <w:r>
        <w:rPr>
          <w:rFonts w:ascii="標楷體" w:hAnsi="標楷體" w:hint="eastAsia"/>
          <w:b/>
          <w:sz w:val="24"/>
        </w:rPr>
        <w:t>單</w:t>
      </w:r>
      <w:r>
        <w:rPr>
          <w:rFonts w:hint="eastAsia"/>
          <w:b/>
          <w:bCs/>
          <w:sz w:val="24"/>
        </w:rPr>
        <w:t>經</w:t>
      </w:r>
      <w:r w:rsidR="000A3C14">
        <w:rPr>
          <w:rFonts w:hint="eastAsia"/>
          <w:b/>
          <w:bCs/>
          <w:sz w:val="24"/>
        </w:rPr>
        <w:t>單位主管簽章</w:t>
      </w:r>
      <w:r>
        <w:rPr>
          <w:rFonts w:hint="eastAsia"/>
          <w:b/>
          <w:bCs/>
          <w:sz w:val="24"/>
        </w:rPr>
        <w:t>後</w:t>
      </w:r>
      <w:r>
        <w:rPr>
          <w:rFonts w:ascii="標楷體" w:hAnsi="標楷體" w:hint="eastAsia"/>
          <w:b/>
          <w:sz w:val="24"/>
        </w:rPr>
        <w:t>，送</w:t>
      </w:r>
      <w:r w:rsidR="000A3C14">
        <w:rPr>
          <w:rFonts w:ascii="標楷體" w:hAnsi="標楷體" w:hint="eastAsia"/>
          <w:b/>
          <w:sz w:val="24"/>
        </w:rPr>
        <w:t>交</w:t>
      </w:r>
      <w:r>
        <w:rPr>
          <w:rFonts w:ascii="標楷體" w:hAnsi="標楷體" w:hint="eastAsia"/>
          <w:b/>
          <w:sz w:val="24"/>
        </w:rPr>
        <w:t>補給室。</w:t>
      </w:r>
    </w:p>
    <w:sectPr w:rsidR="00622126" w:rsidRPr="00076E48" w:rsidSect="00E13F6F">
      <w:pgSz w:w="11907" w:h="16839" w:code="9"/>
      <w:pgMar w:top="454" w:right="958" w:bottom="454" w:left="958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0C" w:rsidRDefault="00A25A0C" w:rsidP="00873C9F">
      <w:r>
        <w:separator/>
      </w:r>
    </w:p>
  </w:endnote>
  <w:endnote w:type="continuationSeparator" w:id="1">
    <w:p w:rsidR="00A25A0C" w:rsidRDefault="00A25A0C" w:rsidP="0087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0C" w:rsidRDefault="00A25A0C" w:rsidP="00873C9F">
      <w:r>
        <w:separator/>
      </w:r>
    </w:p>
  </w:footnote>
  <w:footnote w:type="continuationSeparator" w:id="1">
    <w:p w:rsidR="00A25A0C" w:rsidRDefault="00A25A0C" w:rsidP="00873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F0"/>
    <w:multiLevelType w:val="hybridMultilevel"/>
    <w:tmpl w:val="ECF06F14"/>
    <w:lvl w:ilvl="0" w:tplc="26DE97B2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514BF0"/>
    <w:multiLevelType w:val="hybridMultilevel"/>
    <w:tmpl w:val="673604D2"/>
    <w:lvl w:ilvl="0" w:tplc="CA909D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7E4AD2"/>
    <w:multiLevelType w:val="hybridMultilevel"/>
    <w:tmpl w:val="A25E84F0"/>
    <w:lvl w:ilvl="0" w:tplc="CF162A06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DD2B17"/>
    <w:multiLevelType w:val="hybridMultilevel"/>
    <w:tmpl w:val="937C7D18"/>
    <w:lvl w:ilvl="0" w:tplc="B21C808A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CC70440"/>
    <w:multiLevelType w:val="hybridMultilevel"/>
    <w:tmpl w:val="459E0C40"/>
    <w:lvl w:ilvl="0" w:tplc="B352FAAC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90727F8"/>
    <w:multiLevelType w:val="hybridMultilevel"/>
    <w:tmpl w:val="0BA875DC"/>
    <w:lvl w:ilvl="0" w:tplc="FFC6E926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3B30C44"/>
    <w:multiLevelType w:val="hybridMultilevel"/>
    <w:tmpl w:val="EA3A5204"/>
    <w:lvl w:ilvl="0" w:tplc="FFFFFFFF">
      <w:numFmt w:val="bullet"/>
      <w:suff w:val="space"/>
      <w:lvlText w:val="□"/>
      <w:lvlJc w:val="left"/>
      <w:pPr>
        <w:ind w:left="353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7">
    <w:nsid w:val="6F5840A2"/>
    <w:multiLevelType w:val="hybridMultilevel"/>
    <w:tmpl w:val="E04A3AB8"/>
    <w:lvl w:ilvl="0" w:tplc="11C05A3A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FFB"/>
    <w:rsid w:val="0002601F"/>
    <w:rsid w:val="00035602"/>
    <w:rsid w:val="0005243E"/>
    <w:rsid w:val="00076E48"/>
    <w:rsid w:val="000A3C14"/>
    <w:rsid w:val="00105DF2"/>
    <w:rsid w:val="00125C9D"/>
    <w:rsid w:val="0015050E"/>
    <w:rsid w:val="00161639"/>
    <w:rsid w:val="001C5278"/>
    <w:rsid w:val="001F22C5"/>
    <w:rsid w:val="002533FA"/>
    <w:rsid w:val="002F2DDA"/>
    <w:rsid w:val="00366EDD"/>
    <w:rsid w:val="00374214"/>
    <w:rsid w:val="00390AC4"/>
    <w:rsid w:val="003E43FD"/>
    <w:rsid w:val="003F2774"/>
    <w:rsid w:val="00401926"/>
    <w:rsid w:val="00402E1C"/>
    <w:rsid w:val="00483E34"/>
    <w:rsid w:val="004852EB"/>
    <w:rsid w:val="004B6BD7"/>
    <w:rsid w:val="005052E6"/>
    <w:rsid w:val="00622126"/>
    <w:rsid w:val="006709FA"/>
    <w:rsid w:val="006921BB"/>
    <w:rsid w:val="006A06AC"/>
    <w:rsid w:val="0073271D"/>
    <w:rsid w:val="007917D5"/>
    <w:rsid w:val="007B5D03"/>
    <w:rsid w:val="0081277B"/>
    <w:rsid w:val="008130C0"/>
    <w:rsid w:val="00817A9F"/>
    <w:rsid w:val="00840E31"/>
    <w:rsid w:val="0087219C"/>
    <w:rsid w:val="00873C9F"/>
    <w:rsid w:val="00876D58"/>
    <w:rsid w:val="00877817"/>
    <w:rsid w:val="008B24C3"/>
    <w:rsid w:val="008D2964"/>
    <w:rsid w:val="008E241A"/>
    <w:rsid w:val="009825E3"/>
    <w:rsid w:val="009A4ECD"/>
    <w:rsid w:val="009C644C"/>
    <w:rsid w:val="009C79C8"/>
    <w:rsid w:val="009E290B"/>
    <w:rsid w:val="00A25A0C"/>
    <w:rsid w:val="00A265E8"/>
    <w:rsid w:val="00AD7185"/>
    <w:rsid w:val="00AF2117"/>
    <w:rsid w:val="00B46C16"/>
    <w:rsid w:val="00C35947"/>
    <w:rsid w:val="00C65AAF"/>
    <w:rsid w:val="00C8319D"/>
    <w:rsid w:val="00CA3FB0"/>
    <w:rsid w:val="00CE0E72"/>
    <w:rsid w:val="00CE5681"/>
    <w:rsid w:val="00D1024E"/>
    <w:rsid w:val="00DF217E"/>
    <w:rsid w:val="00E13F6F"/>
    <w:rsid w:val="00E3318B"/>
    <w:rsid w:val="00E50324"/>
    <w:rsid w:val="00E97E25"/>
    <w:rsid w:val="00ED4CC6"/>
    <w:rsid w:val="00FA5E5F"/>
    <w:rsid w:val="00FA6FFB"/>
    <w:rsid w:val="00FD402F"/>
    <w:rsid w:val="00FD6EF0"/>
    <w:rsid w:val="00F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F6F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73C9F"/>
    <w:rPr>
      <w:rFonts w:eastAsia="標楷體"/>
      <w:kern w:val="2"/>
    </w:rPr>
  </w:style>
  <w:style w:type="paragraph" w:styleId="a5">
    <w:name w:val="footer"/>
    <w:basedOn w:val="a"/>
    <w:link w:val="a6"/>
    <w:rsid w:val="00873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73C9F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>VGHKS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高雄榮民總醫院洗衣工場外包承商違約罰則標準</dc:title>
  <dc:creator>OFFICE</dc:creator>
  <cp:lastModifiedBy>office</cp:lastModifiedBy>
  <cp:revision>5</cp:revision>
  <cp:lastPrinted>2012-05-24T06:56:00Z</cp:lastPrinted>
  <dcterms:created xsi:type="dcterms:W3CDTF">2021-03-17T07:43:00Z</dcterms:created>
  <dcterms:modified xsi:type="dcterms:W3CDTF">2021-03-17T07:49:00Z</dcterms:modified>
</cp:coreProperties>
</file>