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2F" w:rsidRPr="00102A30" w:rsidRDefault="00102A30" w:rsidP="00102A30">
      <w:pPr>
        <w:jc w:val="center"/>
        <w:rPr>
          <w:rFonts w:ascii="標楷體" w:eastAsia="標楷體" w:hAnsi="標楷體"/>
          <w:sz w:val="40"/>
          <w:szCs w:val="40"/>
        </w:rPr>
      </w:pPr>
      <w:proofErr w:type="gramStart"/>
      <w:r w:rsidRPr="00102A30">
        <w:rPr>
          <w:rFonts w:ascii="標楷體" w:eastAsia="標楷體" w:hAnsi="標楷體" w:hint="eastAsia"/>
          <w:sz w:val="40"/>
          <w:szCs w:val="40"/>
        </w:rPr>
        <w:t>廠商提藥流程</w:t>
      </w:r>
      <w:proofErr w:type="gramEnd"/>
    </w:p>
    <w:p w:rsidR="00102A30" w:rsidRDefault="00102A30" w:rsidP="00102A30">
      <w:pPr>
        <w:pStyle w:val="a7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先</w:t>
      </w:r>
      <w:proofErr w:type="spellStart"/>
      <w:r w:rsidRPr="00102A30">
        <w:rPr>
          <w:rFonts w:hint="eastAsia"/>
        </w:rPr>
        <w:t>google</w:t>
      </w:r>
      <w:proofErr w:type="spellEnd"/>
      <w:r w:rsidRPr="00102A30">
        <w:rPr>
          <w:rFonts w:hint="eastAsia"/>
        </w:rPr>
        <w:t xml:space="preserve"> </w:t>
      </w:r>
      <w:r w:rsidRPr="00102A30">
        <w:rPr>
          <w:rFonts w:hint="eastAsia"/>
        </w:rPr>
        <w:t>表單填寫</w:t>
      </w:r>
    </w:p>
    <w:p w:rsidR="009D3E89" w:rsidRDefault="009D3E89" w:rsidP="009D3E89">
      <w:pPr>
        <w:pStyle w:val="a7"/>
        <w:ind w:leftChars="0" w:left="360"/>
      </w:pPr>
    </w:p>
    <w:p w:rsidR="00102A30" w:rsidRDefault="00102A30" w:rsidP="00102A30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自行下載表單填寫</w:t>
      </w:r>
      <w:r>
        <w:rPr>
          <w:rFonts w:hint="eastAsia"/>
        </w:rPr>
        <w:t>(</w:t>
      </w:r>
      <w:r>
        <w:rPr>
          <w:rFonts w:hint="eastAsia"/>
        </w:rPr>
        <w:t>如新藥申請單，簽文範例等</w:t>
      </w:r>
      <w:r>
        <w:t>…</w:t>
      </w:r>
      <w:r>
        <w:rPr>
          <w:rFonts w:hint="eastAsia"/>
        </w:rPr>
        <w:t>.</w:t>
      </w:r>
      <w:r>
        <w:rPr>
          <w:rFonts w:hint="eastAsia"/>
        </w:rPr>
        <w:t>等</w:t>
      </w:r>
      <w:r w:rsidR="00E04A4C">
        <w:rPr>
          <w:rFonts w:hint="eastAsia"/>
        </w:rPr>
        <w:t>)</w:t>
      </w:r>
    </w:p>
    <w:p w:rsidR="00102A30" w:rsidRDefault="00102A30" w:rsidP="00102A30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備齊資料</w:t>
      </w:r>
      <w:r>
        <w:rPr>
          <w:rFonts w:hint="eastAsia"/>
        </w:rPr>
        <w:t>(</w:t>
      </w:r>
      <w:r>
        <w:rPr>
          <w:rFonts w:hint="eastAsia"/>
        </w:rPr>
        <w:t>電子與書面各一份</w:t>
      </w:r>
      <w:r>
        <w:rPr>
          <w:rFonts w:hint="eastAsia"/>
        </w:rPr>
        <w:t>)</w:t>
      </w:r>
    </w:p>
    <w:p w:rsidR="00102A30" w:rsidRDefault="00102A30" w:rsidP="00102A30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找與所提新藥治療相關科別醫師提新藥</w:t>
      </w:r>
    </w:p>
    <w:p w:rsidR="00102A30" w:rsidRDefault="00102A30" w:rsidP="00102A30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簽核完畢送至藥劑科</w:t>
      </w:r>
    </w:p>
    <w:p w:rsidR="007A4B41" w:rsidRDefault="00102A30" w:rsidP="007A4B41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藥劑科</w:t>
      </w:r>
      <w:r w:rsidR="007A4B41">
        <w:rPr>
          <w:rFonts w:hint="eastAsia"/>
        </w:rPr>
        <w:t>基本審核</w:t>
      </w:r>
    </w:p>
    <w:p w:rsidR="007A4B41" w:rsidRDefault="007A4B41" w:rsidP="007A4B41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通知繳交費用</w:t>
      </w:r>
      <w:r w:rsidR="009D3E89">
        <w:rPr>
          <w:rFonts w:hint="eastAsia"/>
        </w:rPr>
        <w:t>(</w:t>
      </w:r>
      <w:r w:rsidR="009D3E89" w:rsidRPr="009D3E89">
        <w:rPr>
          <w:rFonts w:hint="eastAsia"/>
        </w:rPr>
        <w:t>108</w:t>
      </w:r>
      <w:r w:rsidR="009D3E89" w:rsidRPr="009D3E89">
        <w:rPr>
          <w:rFonts w:hint="eastAsia"/>
        </w:rPr>
        <w:t>新進藥品審核繳款通知單</w:t>
      </w:r>
      <w:r w:rsidR="009D3E89">
        <w:rPr>
          <w:rFonts w:hint="eastAsia"/>
        </w:rPr>
        <w:t>-</w:t>
      </w:r>
      <w:r w:rsidR="009D3E89">
        <w:rPr>
          <w:rFonts w:hint="eastAsia"/>
        </w:rPr>
        <w:t>自行填寫</w:t>
      </w:r>
      <w:proofErr w:type="gramStart"/>
      <w:r w:rsidR="009D3E89">
        <w:rPr>
          <w:rFonts w:hint="eastAsia"/>
        </w:rPr>
        <w:t>臺頭統</w:t>
      </w:r>
      <w:proofErr w:type="gramEnd"/>
      <w:r w:rsidR="009D3E89">
        <w:rPr>
          <w:rFonts w:hint="eastAsia"/>
        </w:rPr>
        <w:t>編，備註處填寫商品名</w:t>
      </w:r>
      <w:r w:rsidR="009D3E89">
        <w:rPr>
          <w:rFonts w:hint="eastAsia"/>
        </w:rPr>
        <w:t>)</w:t>
      </w:r>
    </w:p>
    <w:p w:rsidR="007A4B41" w:rsidRDefault="007A4B41" w:rsidP="007A4B41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藥劑科</w:t>
      </w:r>
      <w:r w:rsidRPr="007A4B41">
        <w:rPr>
          <w:rFonts w:hint="eastAsia"/>
        </w:rPr>
        <w:t>整理</w:t>
      </w:r>
      <w:r>
        <w:rPr>
          <w:rFonts w:hint="eastAsia"/>
        </w:rPr>
        <w:t>初審資料</w:t>
      </w:r>
    </w:p>
    <w:p w:rsidR="007A4B41" w:rsidRDefault="007A4B41" w:rsidP="007A4B41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藥管會初審藥品</w:t>
      </w:r>
    </w:p>
    <w:p w:rsidR="007A4B41" w:rsidRDefault="007A4B41" w:rsidP="007A4B41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發函至總院</w:t>
      </w:r>
    </w:p>
    <w:p w:rsidR="007A4B41" w:rsidRDefault="007A4B41" w:rsidP="007A4B41">
      <w:pPr>
        <w:pStyle w:val="a7"/>
        <w:numPr>
          <w:ilvl w:val="0"/>
          <w:numId w:val="1"/>
        </w:numPr>
        <w:spacing w:before="240"/>
        <w:ind w:leftChars="0"/>
      </w:pPr>
      <w:proofErr w:type="gramStart"/>
      <w:r>
        <w:rPr>
          <w:rFonts w:hint="eastAsia"/>
        </w:rPr>
        <w:t>總院藥事</w:t>
      </w:r>
      <w:proofErr w:type="gramEnd"/>
      <w:r>
        <w:rPr>
          <w:rFonts w:hint="eastAsia"/>
        </w:rPr>
        <w:t>會同意回函</w:t>
      </w:r>
    </w:p>
    <w:p w:rsidR="007A4B41" w:rsidRDefault="007A4B41" w:rsidP="007A4B41">
      <w:pPr>
        <w:pStyle w:val="a7"/>
        <w:numPr>
          <w:ilvl w:val="0"/>
          <w:numId w:val="1"/>
        </w:numPr>
        <w:spacing w:before="240"/>
        <w:ind w:leftChars="0"/>
      </w:pPr>
      <w:proofErr w:type="gramStart"/>
      <w:r>
        <w:rPr>
          <w:rFonts w:hint="eastAsia"/>
        </w:rPr>
        <w:t>簽核本院</w:t>
      </w:r>
      <w:proofErr w:type="gramEnd"/>
      <w:r>
        <w:rPr>
          <w:rFonts w:hint="eastAsia"/>
        </w:rPr>
        <w:t>首長</w:t>
      </w:r>
    </w:p>
    <w:p w:rsidR="007A4B41" w:rsidRDefault="007A4B41" w:rsidP="007A4B41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通知醫師第一次預估</w:t>
      </w:r>
      <w:proofErr w:type="gramStart"/>
      <w:r>
        <w:rPr>
          <w:rFonts w:hint="eastAsia"/>
        </w:rPr>
        <w:t>需求量至藥庫</w:t>
      </w:r>
      <w:proofErr w:type="gramEnd"/>
    </w:p>
    <w:p w:rsidR="007A4B41" w:rsidRDefault="00E04A4C" w:rsidP="007A4B41">
      <w:pPr>
        <w:pStyle w:val="a7"/>
        <w:numPr>
          <w:ilvl w:val="0"/>
          <w:numId w:val="1"/>
        </w:numPr>
        <w:spacing w:before="240"/>
        <w:ind w:leftChars="0"/>
      </w:pPr>
      <w:r>
        <w:rPr>
          <w:rFonts w:hint="eastAsia"/>
        </w:rPr>
        <w:t>藥庫進行藥品資料建檔及採購</w:t>
      </w:r>
    </w:p>
    <w:sectPr w:rsidR="007A4B41" w:rsidSect="004D2A2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DB3" w:rsidRDefault="006D3DB3" w:rsidP="00102A30">
      <w:r>
        <w:separator/>
      </w:r>
    </w:p>
  </w:endnote>
  <w:endnote w:type="continuationSeparator" w:id="0">
    <w:p w:rsidR="006D3DB3" w:rsidRDefault="006D3DB3" w:rsidP="00102A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DB3" w:rsidRDefault="006D3DB3" w:rsidP="00102A30">
      <w:r>
        <w:separator/>
      </w:r>
    </w:p>
  </w:footnote>
  <w:footnote w:type="continuationSeparator" w:id="0">
    <w:p w:rsidR="006D3DB3" w:rsidRDefault="006D3DB3" w:rsidP="00102A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D5617"/>
    <w:multiLevelType w:val="hybridMultilevel"/>
    <w:tmpl w:val="109EF668"/>
    <w:lvl w:ilvl="0" w:tplc="85801C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02A30"/>
    <w:rsid w:val="00102A30"/>
    <w:rsid w:val="004D2A2F"/>
    <w:rsid w:val="00524C0A"/>
    <w:rsid w:val="005E2824"/>
    <w:rsid w:val="006D3DB3"/>
    <w:rsid w:val="007A4B41"/>
    <w:rsid w:val="009D3E89"/>
    <w:rsid w:val="00AA6CEF"/>
    <w:rsid w:val="00E04A4C"/>
    <w:rsid w:val="00F6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02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02A3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102A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102A30"/>
    <w:rPr>
      <w:sz w:val="20"/>
      <w:szCs w:val="20"/>
    </w:rPr>
  </w:style>
  <w:style w:type="paragraph" w:styleId="a7">
    <w:name w:val="List Paragraph"/>
    <w:basedOn w:val="a"/>
    <w:uiPriority w:val="34"/>
    <w:qFormat/>
    <w:rsid w:val="00102A3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2019-03-29T23:39:00Z</dcterms:created>
  <dcterms:modified xsi:type="dcterms:W3CDTF">2019-04-12T08:00:00Z</dcterms:modified>
</cp:coreProperties>
</file>