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79" w:rsidRDefault="00026379" w:rsidP="00344E59">
      <w:pPr>
        <w:tabs>
          <w:tab w:val="left" w:pos="3960"/>
        </w:tabs>
        <w:autoSpaceDE w:val="0"/>
        <w:autoSpaceDN w:val="0"/>
        <w:adjustRightInd w:val="0"/>
        <w:spacing w:line="360" w:lineRule="auto"/>
        <w:rPr>
          <w:rFonts w:ascii="標楷體" w:eastAsia="標楷體" w:hAnsi="標楷體" w:cs="Arial"/>
        </w:rPr>
      </w:pPr>
      <w:r w:rsidRPr="00344E59">
        <w:rPr>
          <w:rFonts w:ascii="標楷體" w:eastAsia="標楷體" w:hAnsi="標楷體" w:cs="標楷體,Bold" w:hint="eastAsia"/>
          <w:color w:val="000000"/>
          <w:kern w:val="0"/>
        </w:rPr>
        <w:t>學經歷:</w:t>
      </w:r>
      <w:r w:rsidR="00344E59" w:rsidRPr="00344E59">
        <w:rPr>
          <w:rFonts w:ascii="標楷體" w:eastAsia="標楷體" w:hAnsi="標楷體" w:cs="Arial" w:hint="eastAsia"/>
        </w:rPr>
        <w:t>高雄醫學大學 學士後醫學</w:t>
      </w:r>
      <w:r w:rsidRPr="00344E59">
        <w:rPr>
          <w:rFonts w:ascii="標楷體" w:eastAsia="標楷體" w:hAnsi="標楷體" w:cs="Arial"/>
        </w:rPr>
        <w:t>系畢業</w:t>
      </w:r>
    </w:p>
    <w:p w:rsidR="007B5C6F" w:rsidRDefault="007B5C6F" w:rsidP="00344E59">
      <w:pPr>
        <w:tabs>
          <w:tab w:val="left" w:pos="3960"/>
        </w:tabs>
        <w:autoSpaceDE w:val="0"/>
        <w:autoSpaceDN w:val="0"/>
        <w:adjustRightInd w:val="0"/>
        <w:spacing w:line="360" w:lineRule="auto"/>
        <w:rPr>
          <w:rFonts w:ascii="Arial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 </w:t>
      </w:r>
      <w:r w:rsidR="002A56D0">
        <w:rPr>
          <w:rFonts w:ascii="標楷體" w:eastAsia="標楷體" w:hAnsi="標楷體" w:cs="Arial" w:hint="eastAsia"/>
        </w:rPr>
        <w:t>教育</w:t>
      </w:r>
      <w:r w:rsidR="00C74B0D">
        <w:rPr>
          <w:rFonts w:ascii="Arial" w:eastAsia="標楷體" w:hAnsi="標楷體" w:cs="Arial" w:hint="eastAsia"/>
        </w:rPr>
        <w:t>部定</w:t>
      </w:r>
      <w:r w:rsidRPr="008131EE">
        <w:rPr>
          <w:rFonts w:ascii="Arial" w:eastAsia="標楷體" w:hAnsi="標楷體" w:cs="Arial" w:hint="eastAsia"/>
        </w:rPr>
        <w:t>講師</w:t>
      </w:r>
    </w:p>
    <w:p w:rsidR="00C06893" w:rsidRPr="008131EE" w:rsidRDefault="00C06893" w:rsidP="00344E59">
      <w:pPr>
        <w:tabs>
          <w:tab w:val="left" w:pos="3960"/>
        </w:tabs>
        <w:autoSpaceDE w:val="0"/>
        <w:autoSpaceDN w:val="0"/>
        <w:adjustRightInd w:val="0"/>
        <w:spacing w:line="360" w:lineRule="auto"/>
        <w:rPr>
          <w:rFonts w:ascii="標楷體" w:eastAsia="標楷體" w:hAnsi="標楷體" w:cs="Arial"/>
        </w:rPr>
      </w:pPr>
      <w:r>
        <w:rPr>
          <w:rFonts w:ascii="Arial" w:eastAsia="標楷體" w:hAnsi="標楷體" w:cs="Arial" w:hint="eastAsia"/>
        </w:rPr>
        <w:t>專科</w:t>
      </w:r>
      <w:r>
        <w:rPr>
          <w:rFonts w:ascii="Arial" w:eastAsia="標楷體" w:hAnsi="標楷體" w:cs="Arial" w:hint="eastAsia"/>
        </w:rPr>
        <w:t>:</w:t>
      </w:r>
      <w:r w:rsidR="00C74B0D">
        <w:rPr>
          <w:rFonts w:ascii="Arial" w:eastAsia="標楷體" w:hAnsi="標楷體" w:cs="Arial" w:hint="eastAsia"/>
        </w:rPr>
        <w:t xml:space="preserve"> </w:t>
      </w:r>
      <w:r>
        <w:rPr>
          <w:rFonts w:ascii="Arial" w:eastAsia="標楷體" w:hAnsi="標楷體" w:cs="Arial" w:hint="eastAsia"/>
        </w:rPr>
        <w:t>復健專科醫師、骨質疏鬆專科醫師</w:t>
      </w:r>
    </w:p>
    <w:p w:rsidR="006F2F33" w:rsidRDefault="00026379" w:rsidP="006F2F33">
      <w:pPr>
        <w:tabs>
          <w:tab w:val="left" w:pos="3960"/>
        </w:tabs>
        <w:autoSpaceDE w:val="0"/>
        <w:autoSpaceDN w:val="0"/>
        <w:adjustRightInd w:val="0"/>
        <w:spacing w:line="360" w:lineRule="auto"/>
        <w:rPr>
          <w:rFonts w:ascii="標楷體" w:eastAsia="標楷體" w:hAnsi="標楷體" w:cs="標楷體,Bold"/>
          <w:color w:val="000000"/>
          <w:kern w:val="0"/>
        </w:rPr>
      </w:pPr>
      <w:r w:rsidRPr="00344E59">
        <w:rPr>
          <w:rFonts w:ascii="標楷體" w:eastAsia="標楷體" w:hAnsi="標楷體" w:cs="Arial" w:hint="eastAsia"/>
        </w:rPr>
        <w:t>專長:</w:t>
      </w:r>
      <w:r w:rsidRPr="00344E59">
        <w:rPr>
          <w:rFonts w:ascii="標楷體" w:eastAsia="標楷體" w:hAnsi="標楷體" w:cs="標楷體,Bold" w:hint="eastAsia"/>
          <w:color w:val="000000"/>
          <w:kern w:val="0"/>
        </w:rPr>
        <w:t xml:space="preserve"> </w:t>
      </w:r>
      <w:r w:rsidR="00C74B0D">
        <w:rPr>
          <w:rFonts w:ascii="標楷體" w:eastAsia="標楷體" w:hAnsi="標楷體" w:cs="標楷體,Bold" w:hint="eastAsia"/>
          <w:color w:val="000000"/>
          <w:kern w:val="0"/>
        </w:rPr>
        <w:t>血友病</w:t>
      </w:r>
      <w:r w:rsidR="009C154D">
        <w:rPr>
          <w:rFonts w:ascii="標楷體" w:eastAsia="標楷體" w:hAnsi="標楷體" w:cs="標楷體,Bold" w:hint="eastAsia"/>
          <w:color w:val="000000"/>
          <w:kern w:val="0"/>
        </w:rPr>
        <w:t>關節</w:t>
      </w:r>
      <w:r w:rsidR="006F2F33">
        <w:rPr>
          <w:rFonts w:ascii="標楷體" w:eastAsia="標楷體" w:hAnsi="標楷體" w:cs="標楷體,Bold" w:hint="eastAsia"/>
          <w:color w:val="000000"/>
          <w:kern w:val="0"/>
        </w:rPr>
        <w:t>超音波檢查及</w:t>
      </w:r>
      <w:proofErr w:type="gramStart"/>
      <w:r w:rsidR="006F2F33">
        <w:rPr>
          <w:rFonts w:ascii="標楷體" w:eastAsia="標楷體" w:hAnsi="標楷體" w:cs="標楷體,Bold" w:hint="eastAsia"/>
          <w:color w:val="000000"/>
          <w:kern w:val="0"/>
        </w:rPr>
        <w:t>玻</w:t>
      </w:r>
      <w:proofErr w:type="gramEnd"/>
      <w:r w:rsidR="006F2F33">
        <w:rPr>
          <w:rFonts w:ascii="標楷體" w:eastAsia="標楷體" w:hAnsi="標楷體" w:cs="標楷體,Bold" w:hint="eastAsia"/>
          <w:color w:val="000000"/>
          <w:kern w:val="0"/>
        </w:rPr>
        <w:t>尿酸PRP</w:t>
      </w:r>
      <w:r w:rsidR="009C154D">
        <w:rPr>
          <w:rFonts w:ascii="標楷體" w:eastAsia="標楷體" w:hAnsi="標楷體" w:cs="標楷體,Bold" w:hint="eastAsia"/>
          <w:color w:val="000000"/>
          <w:kern w:val="0"/>
        </w:rPr>
        <w:t>注射</w:t>
      </w:r>
      <w:r w:rsidR="006F2F33">
        <w:rPr>
          <w:rFonts w:ascii="標楷體" w:eastAsia="標楷體" w:hAnsi="標楷體" w:cs="標楷體,Bold" w:hint="eastAsia"/>
          <w:color w:val="000000"/>
          <w:kern w:val="0"/>
        </w:rPr>
        <w:t>治療</w:t>
      </w:r>
      <w:r w:rsidR="00C74B0D">
        <w:rPr>
          <w:rFonts w:ascii="標楷體" w:eastAsia="標楷體" w:hAnsi="標楷體" w:cs="標楷體,Bold" w:hint="eastAsia"/>
          <w:color w:val="000000"/>
          <w:kern w:val="0"/>
        </w:rPr>
        <w:t>、</w:t>
      </w:r>
      <w:r w:rsidR="00D97C94">
        <w:rPr>
          <w:rFonts w:ascii="標楷體" w:eastAsia="標楷體" w:hAnsi="標楷體" w:cs="標楷體,Bold" w:hint="eastAsia"/>
          <w:color w:val="000000"/>
          <w:kern w:val="0"/>
        </w:rPr>
        <w:t>肉毒桿菌注射、</w:t>
      </w:r>
      <w:r w:rsidRPr="00344E59">
        <w:rPr>
          <w:rFonts w:ascii="標楷體" w:eastAsia="標楷體" w:hAnsi="標楷體" w:cs="標楷體,Bold" w:hint="eastAsia"/>
          <w:color w:val="000000"/>
          <w:kern w:val="0"/>
        </w:rPr>
        <w:t>兒童復健</w:t>
      </w:r>
      <w:r w:rsidR="00D97C94">
        <w:rPr>
          <w:rFonts w:ascii="標楷體" w:eastAsia="標楷體" w:hAnsi="標楷體" w:cs="標楷體,Bold" w:hint="eastAsia"/>
          <w:color w:val="000000"/>
          <w:kern w:val="0"/>
        </w:rPr>
        <w:t>、</w:t>
      </w:r>
    </w:p>
    <w:p w:rsidR="00C06893" w:rsidRDefault="00D97C94" w:rsidP="006F2F33">
      <w:pPr>
        <w:tabs>
          <w:tab w:val="left" w:pos="3960"/>
        </w:tabs>
        <w:autoSpaceDE w:val="0"/>
        <w:autoSpaceDN w:val="0"/>
        <w:adjustRightInd w:val="0"/>
        <w:spacing w:line="360" w:lineRule="auto"/>
        <w:ind w:firstLineChars="300" w:firstLine="720"/>
        <w:rPr>
          <w:rFonts w:ascii="標楷體" w:eastAsia="標楷體" w:hAnsi="標楷體" w:cs="標楷體,Bold"/>
          <w:color w:val="000000"/>
          <w:kern w:val="0"/>
        </w:rPr>
      </w:pPr>
      <w:r>
        <w:rPr>
          <w:rFonts w:ascii="標楷體" w:eastAsia="標楷體" w:hAnsi="標楷體" w:cs="標楷體,Bold" w:hint="eastAsia"/>
          <w:color w:val="000000"/>
          <w:kern w:val="0"/>
        </w:rPr>
        <w:t>骨質疏鬆症</w:t>
      </w:r>
    </w:p>
    <w:p w:rsidR="00026379" w:rsidRPr="00344E59" w:rsidRDefault="00026379" w:rsidP="00344E59">
      <w:pPr>
        <w:tabs>
          <w:tab w:val="left" w:pos="3960"/>
        </w:tabs>
        <w:autoSpaceDE w:val="0"/>
        <w:autoSpaceDN w:val="0"/>
        <w:adjustRightInd w:val="0"/>
        <w:spacing w:line="360" w:lineRule="auto"/>
        <w:rPr>
          <w:rFonts w:ascii="標楷體" w:eastAsia="標楷體" w:hAnsi="標楷體"/>
        </w:rPr>
      </w:pPr>
      <w:r w:rsidRPr="00344E59">
        <w:rPr>
          <w:rFonts w:ascii="標楷體" w:eastAsia="標楷體" w:hAnsi="標楷體" w:cs="標楷體,Bold" w:hint="eastAsia"/>
          <w:color w:val="000000"/>
          <w:kern w:val="0"/>
        </w:rPr>
        <w:t xml:space="preserve">     </w:t>
      </w:r>
    </w:p>
    <w:p w:rsidR="006A5BF2" w:rsidRPr="00344E59" w:rsidRDefault="009C154D" w:rsidP="00D55333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血友病關節照護與復健</w:t>
      </w:r>
    </w:p>
    <w:p w:rsidR="001D306A" w:rsidRPr="00344E59" w:rsidRDefault="006F2F33" w:rsidP="001D306A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血友病中心團隊</w:t>
      </w:r>
      <w:r w:rsidR="00F67AAD" w:rsidRPr="00344E59">
        <w:rPr>
          <w:rFonts w:ascii="標楷體" w:eastAsia="標楷體" w:hAnsi="標楷體" w:hint="eastAsia"/>
          <w:b/>
        </w:rPr>
        <w:t xml:space="preserve">醫師 </w:t>
      </w:r>
      <w:r w:rsidR="00344E59" w:rsidRPr="00344E59">
        <w:rPr>
          <w:rFonts w:ascii="標楷體" w:eastAsia="標楷體" w:hAnsi="標楷體" w:hint="eastAsia"/>
          <w:b/>
        </w:rPr>
        <w:t>劉亦修</w:t>
      </w:r>
      <w:r w:rsidR="001D306A" w:rsidRPr="00344E59">
        <w:rPr>
          <w:rFonts w:ascii="標楷體" w:eastAsia="標楷體" w:hAnsi="標楷體" w:hint="eastAsia"/>
        </w:rPr>
        <w:t xml:space="preserve"> </w:t>
      </w:r>
    </w:p>
    <w:p w:rsidR="006A5BF2" w:rsidRPr="00344E59" w:rsidRDefault="006A5BF2">
      <w:pPr>
        <w:rPr>
          <w:rFonts w:ascii="標楷體" w:eastAsia="標楷體" w:hAnsi="標楷體"/>
        </w:rPr>
      </w:pPr>
    </w:p>
    <w:p w:rsidR="00BB2E4C" w:rsidRPr="007C6FF7" w:rsidRDefault="00C61252" w:rsidP="00F67AAD">
      <w:pPr>
        <w:spacing w:line="360" w:lineRule="auto"/>
        <w:ind w:firstLine="482"/>
        <w:rPr>
          <w:rFonts w:ascii="標楷體" w:eastAsia="標楷體" w:hAnsi="標楷體"/>
          <w:kern w:val="0"/>
        </w:rPr>
      </w:pPr>
      <w:r w:rsidRPr="007C6FF7">
        <w:rPr>
          <w:rFonts w:ascii="標楷體" w:eastAsia="標楷體" w:hAnsi="標楷體" w:hint="eastAsia"/>
        </w:rPr>
        <w:t>血友病</w:t>
      </w:r>
      <w:r w:rsidR="00BB2E4C" w:rsidRPr="007C6FF7">
        <w:rPr>
          <w:rFonts w:ascii="標楷體" w:eastAsia="標楷體" w:hAnsi="標楷體" w:hint="eastAsia"/>
        </w:rPr>
        <w:t>患者因為血中凝血因子缺乏，容易導致體內出血，特別容易出血在骨骼肌肉系統。</w:t>
      </w:r>
      <w:r w:rsidR="00A2705C" w:rsidRPr="007C6FF7">
        <w:rPr>
          <w:rFonts w:ascii="標楷體" w:eastAsia="標楷體" w:hAnsi="標楷體" w:hint="eastAsia"/>
          <w:kern w:val="0"/>
        </w:rPr>
        <w:t>第一次關節出血多發生在</w:t>
      </w:r>
      <w:r w:rsidR="00A2705C" w:rsidRPr="007C6FF7">
        <w:rPr>
          <w:rFonts w:ascii="標楷體" w:eastAsia="標楷體" w:hAnsi="標楷體" w:hint="eastAsia"/>
        </w:rPr>
        <w:t>小朋友開始學走路時，踝關節出血的情況會增加；大於30歲，膝關節和肘關節出血的情況會增加。</w:t>
      </w:r>
    </w:p>
    <w:p w:rsidR="00A2705C" w:rsidRPr="007C6FF7" w:rsidRDefault="00A2705C" w:rsidP="007C6FF7">
      <w:pPr>
        <w:spacing w:line="360" w:lineRule="auto"/>
        <w:rPr>
          <w:rFonts w:ascii="標楷體" w:eastAsia="標楷體" w:hAnsi="標楷體"/>
          <w:bdr w:val="single" w:sz="4" w:space="0" w:color="auto"/>
        </w:rPr>
      </w:pPr>
      <w:r w:rsidRPr="007C6FF7">
        <w:rPr>
          <w:rFonts w:ascii="標楷體" w:eastAsia="標楷體" w:hAnsi="標楷體" w:hint="eastAsia"/>
          <w:b/>
          <w:bCs/>
          <w:bdr w:val="single" w:sz="4" w:space="0" w:color="auto"/>
        </w:rPr>
        <w:t>肌肉骨骼系統併發症</w:t>
      </w:r>
    </w:p>
    <w:p w:rsidR="008131EE" w:rsidRPr="007C6FF7" w:rsidRDefault="00E209BD" w:rsidP="00F67AAD">
      <w:pPr>
        <w:spacing w:line="360" w:lineRule="auto"/>
        <w:ind w:firstLine="482"/>
        <w:rPr>
          <w:rFonts w:ascii="標楷體" w:eastAsia="標楷體" w:hAnsi="標楷體"/>
        </w:rPr>
      </w:pPr>
      <w:r w:rsidRPr="007C6FF7">
        <w:rPr>
          <w:rFonts w:ascii="標楷體" w:eastAsia="標楷體" w:hAnsi="標楷體" w:hint="eastAsia"/>
        </w:rPr>
        <w:t>單次關節出血，在</w:t>
      </w:r>
      <w:proofErr w:type="gramStart"/>
      <w:r w:rsidRPr="007C6FF7">
        <w:rPr>
          <w:rFonts w:ascii="標楷體" w:eastAsia="標楷體" w:hAnsi="標楷體" w:hint="eastAsia"/>
        </w:rPr>
        <w:t>施打凝血</w:t>
      </w:r>
      <w:proofErr w:type="gramEnd"/>
      <w:r w:rsidRPr="007C6FF7">
        <w:rPr>
          <w:rFonts w:ascii="標楷體" w:eastAsia="標楷體" w:hAnsi="標楷體" w:hint="eastAsia"/>
        </w:rPr>
        <w:t>因子及</w:t>
      </w:r>
      <w:proofErr w:type="gramStart"/>
      <w:r w:rsidRPr="007C6FF7">
        <w:rPr>
          <w:rFonts w:ascii="標楷體" w:eastAsia="標楷體" w:hAnsi="標楷體" w:hint="eastAsia"/>
        </w:rPr>
        <w:t>復健後可</w:t>
      </w:r>
      <w:proofErr w:type="gramEnd"/>
      <w:r w:rsidRPr="007C6FF7">
        <w:rPr>
          <w:rFonts w:ascii="標楷體" w:eastAsia="標楷體" w:hAnsi="標楷體" w:hint="eastAsia"/>
        </w:rPr>
        <w:t>恢復</w:t>
      </w:r>
      <w:r w:rsidR="00BB2E4C" w:rsidRPr="007C6FF7">
        <w:rPr>
          <w:rFonts w:ascii="標楷體" w:eastAsia="標楷體" w:hAnsi="標楷體" w:hint="eastAsia"/>
        </w:rPr>
        <w:t>。</w:t>
      </w:r>
      <w:r w:rsidRPr="007C6FF7">
        <w:rPr>
          <w:rFonts w:ascii="標楷體" w:eastAsia="標楷體" w:hAnsi="標楷體" w:hint="eastAsia"/>
        </w:rPr>
        <w:t>若反覆關節出血造成</w:t>
      </w:r>
      <w:r w:rsidR="007C6FF7" w:rsidRPr="007C6FF7">
        <w:rPr>
          <w:rFonts w:ascii="標楷體" w:eastAsia="標楷體" w:hAnsi="標楷體" w:hint="eastAsia"/>
        </w:rPr>
        <w:t>滑</w:t>
      </w:r>
      <w:proofErr w:type="gramStart"/>
      <w:r w:rsidR="007C6FF7" w:rsidRPr="007C6FF7">
        <w:rPr>
          <w:rFonts w:ascii="標楷體" w:eastAsia="標楷體" w:hAnsi="標楷體" w:hint="eastAsia"/>
        </w:rPr>
        <w:t>膜增厚及</w:t>
      </w:r>
      <w:proofErr w:type="gramEnd"/>
      <w:r w:rsidR="007C6FF7" w:rsidRPr="007C6FF7">
        <w:rPr>
          <w:rFonts w:ascii="標楷體" w:eastAsia="標楷體" w:hAnsi="標楷體" w:hint="eastAsia"/>
        </w:rPr>
        <w:t>軟骨破壞</w:t>
      </w:r>
      <w:r w:rsidR="00BC6798">
        <w:rPr>
          <w:rFonts w:ascii="標楷體" w:eastAsia="標楷體" w:hAnsi="標楷體" w:hint="eastAsia"/>
        </w:rPr>
        <w:t>會導致</w:t>
      </w:r>
      <w:r w:rsidRPr="007C6FF7">
        <w:rPr>
          <w:rFonts w:ascii="標楷體" w:eastAsia="標楷體" w:hAnsi="標楷體"/>
          <w:kern w:val="0"/>
        </w:rPr>
        <w:t>血友病關節病變</w:t>
      </w:r>
      <w:r w:rsidRPr="007C6FF7">
        <w:rPr>
          <w:rFonts w:ascii="標楷體" w:eastAsia="標楷體" w:hAnsi="標楷體" w:hint="eastAsia"/>
          <w:kern w:val="0"/>
        </w:rPr>
        <w:t>，</w:t>
      </w:r>
      <w:r w:rsidRPr="007C6FF7">
        <w:rPr>
          <w:rFonts w:ascii="標楷體" w:eastAsia="標楷體" w:hAnsi="標楷體" w:hint="eastAsia"/>
        </w:rPr>
        <w:t>就會出現可辨識的關節損壞徵兆、關節鄰近肌肉功能下降</w:t>
      </w:r>
      <w:r w:rsidR="007C6FF7">
        <w:rPr>
          <w:rFonts w:ascii="標楷體" w:eastAsia="標楷體" w:hAnsi="標楷體" w:hint="eastAsia"/>
        </w:rPr>
        <w:t>及</w:t>
      </w:r>
      <w:r w:rsidRPr="007C6FF7">
        <w:rPr>
          <w:rFonts w:ascii="標楷體" w:eastAsia="標楷體" w:hAnsi="標楷體" w:hint="eastAsia"/>
        </w:rPr>
        <w:t>肌肉肌腱軟組織攣縮。</w:t>
      </w:r>
    </w:p>
    <w:p w:rsidR="008B3E76" w:rsidRPr="007C6FF7" w:rsidRDefault="00E209BD" w:rsidP="007C6FF7">
      <w:pPr>
        <w:spacing w:line="360" w:lineRule="auto"/>
        <w:rPr>
          <w:rFonts w:ascii="標楷體" w:eastAsia="標楷體" w:hAnsi="標楷體"/>
        </w:rPr>
      </w:pPr>
      <w:r w:rsidRPr="007C6FF7">
        <w:rPr>
          <w:rFonts w:ascii="標楷體" w:eastAsia="標楷體" w:hAnsi="標楷體" w:hint="eastAsia"/>
          <w:b/>
          <w:u w:val="single"/>
        </w:rPr>
        <w:t>急性關節出血</w:t>
      </w:r>
      <w:r w:rsidR="007C6FF7" w:rsidRPr="007C6FF7">
        <w:rPr>
          <w:rFonts w:ascii="標楷體" w:eastAsia="標楷體" w:hAnsi="標楷體" w:hint="eastAsia"/>
          <w:b/>
        </w:rPr>
        <w:t>:</w:t>
      </w:r>
      <w:r w:rsidRPr="007C6FF7">
        <w:rPr>
          <w:rFonts w:ascii="標楷體" w:eastAsia="標楷體" w:hAnsi="標楷體" w:hint="eastAsia"/>
        </w:rPr>
        <w:t>會腫、熱、痛，</w:t>
      </w:r>
      <w:r w:rsidR="007C6FF7">
        <w:rPr>
          <w:rFonts w:ascii="標楷體" w:eastAsia="標楷體" w:hAnsi="標楷體" w:hint="eastAsia"/>
        </w:rPr>
        <w:t>需</w:t>
      </w:r>
      <w:r w:rsidRPr="007C6FF7">
        <w:rPr>
          <w:rFonts w:ascii="標楷體" w:eastAsia="標楷體" w:hAnsi="標楷體" w:hint="eastAsia"/>
        </w:rPr>
        <w:t>馬上</w:t>
      </w:r>
      <w:proofErr w:type="gramStart"/>
      <w:r w:rsidRPr="007C6FF7">
        <w:rPr>
          <w:rFonts w:ascii="標楷體" w:eastAsia="標楷體" w:hAnsi="標楷體" w:hint="eastAsia"/>
        </w:rPr>
        <w:t>施打凝血</w:t>
      </w:r>
      <w:proofErr w:type="gramEnd"/>
      <w:r w:rsidRPr="007C6FF7">
        <w:rPr>
          <w:rFonts w:ascii="標楷體" w:eastAsia="標楷體" w:hAnsi="標楷體" w:hint="eastAsia"/>
        </w:rPr>
        <w:t>因子，給予RICE(休息、冰敷、壓迫、抬高)，關節</w:t>
      </w:r>
      <w:proofErr w:type="gramStart"/>
      <w:r w:rsidRPr="007C6FF7">
        <w:rPr>
          <w:rFonts w:ascii="標楷體" w:eastAsia="標楷體" w:hAnsi="標楷體" w:hint="eastAsia"/>
        </w:rPr>
        <w:t>仍腫痛緊</w:t>
      </w:r>
      <w:proofErr w:type="gramEnd"/>
      <w:r w:rsidR="007C6FF7">
        <w:rPr>
          <w:rFonts w:ascii="標楷體" w:eastAsia="標楷體" w:hAnsi="標楷體" w:hint="eastAsia"/>
        </w:rPr>
        <w:t>時，</w:t>
      </w:r>
      <w:r w:rsidRPr="007C6FF7">
        <w:rPr>
          <w:rFonts w:ascii="標楷體" w:eastAsia="標楷體" w:hAnsi="標楷體" w:hint="eastAsia"/>
        </w:rPr>
        <w:t>可以</w:t>
      </w:r>
      <w:r w:rsidRPr="007C6FF7">
        <w:rPr>
          <w:rFonts w:ascii="標楷體" w:eastAsia="標楷體" w:hAnsi="標楷體" w:hint="eastAsia"/>
          <w:bCs/>
        </w:rPr>
        <w:t>超音波導引抽血</w:t>
      </w:r>
      <w:r w:rsidRPr="007C6FF7">
        <w:rPr>
          <w:rFonts w:ascii="標楷體" w:eastAsia="標楷體" w:hAnsi="標楷體" w:hint="eastAsia"/>
          <w:b/>
          <w:bCs/>
        </w:rPr>
        <w:t>。</w:t>
      </w:r>
    </w:p>
    <w:p w:rsidR="006F2F33" w:rsidRDefault="00474DAF" w:rsidP="007C6FF7">
      <w:pPr>
        <w:spacing w:line="360" w:lineRule="auto"/>
        <w:rPr>
          <w:rFonts w:ascii="標楷體" w:eastAsia="標楷體" w:hAnsi="標楷體"/>
          <w:bCs/>
        </w:rPr>
      </w:pPr>
      <w:r w:rsidRPr="007C6FF7">
        <w:rPr>
          <w:rFonts w:ascii="標楷體" w:eastAsia="標楷體" w:hAnsi="標楷體" w:hint="eastAsia"/>
          <w:b/>
          <w:u w:val="single"/>
        </w:rPr>
        <w:t>慢性關節病變</w:t>
      </w:r>
      <w:r w:rsidR="007C6FF7">
        <w:rPr>
          <w:rFonts w:ascii="標楷體" w:eastAsia="標楷體" w:hAnsi="標楷體" w:hint="eastAsia"/>
        </w:rPr>
        <w:t>:首重</w:t>
      </w:r>
      <w:r w:rsidR="008D362F" w:rsidRPr="007C6FF7">
        <w:rPr>
          <w:rFonts w:ascii="標楷體" w:eastAsia="標楷體" w:hAnsi="標楷體" w:hint="eastAsia"/>
        </w:rPr>
        <w:t>疼痛控制</w:t>
      </w:r>
      <w:r w:rsidRPr="007C6FF7">
        <w:rPr>
          <w:rFonts w:ascii="標楷體" w:eastAsia="標楷體" w:hAnsi="標楷體" w:hint="eastAsia"/>
        </w:rPr>
        <w:t>、</w:t>
      </w:r>
      <w:r w:rsidR="008D362F" w:rsidRPr="007C6FF7">
        <w:rPr>
          <w:rFonts w:ascii="標楷體" w:eastAsia="標楷體" w:hAnsi="標楷體" w:hint="eastAsia"/>
        </w:rPr>
        <w:t>關節活動度運動</w:t>
      </w:r>
      <w:r w:rsidRPr="007C6FF7">
        <w:rPr>
          <w:rFonts w:ascii="標楷體" w:eastAsia="標楷體" w:hAnsi="標楷體" w:hint="eastAsia"/>
        </w:rPr>
        <w:t>、</w:t>
      </w:r>
      <w:r w:rsidR="008D362F" w:rsidRPr="007C6FF7">
        <w:rPr>
          <w:rFonts w:ascii="標楷體" w:eastAsia="標楷體" w:hAnsi="標楷體" w:hint="eastAsia"/>
        </w:rPr>
        <w:t>肌力訓練</w:t>
      </w:r>
      <w:r w:rsidRPr="007C6FF7">
        <w:rPr>
          <w:rFonts w:ascii="標楷體" w:eastAsia="標楷體" w:hAnsi="標楷體" w:hint="eastAsia"/>
        </w:rPr>
        <w:t>、</w:t>
      </w:r>
      <w:proofErr w:type="gramStart"/>
      <w:r w:rsidR="008D362F" w:rsidRPr="007C6FF7">
        <w:rPr>
          <w:rFonts w:ascii="標楷體" w:eastAsia="標楷體" w:hAnsi="標楷體" w:hint="eastAsia"/>
          <w:bCs/>
        </w:rPr>
        <w:t>副木或</w:t>
      </w:r>
      <w:proofErr w:type="gramEnd"/>
      <w:r w:rsidR="008D362F" w:rsidRPr="007C6FF7">
        <w:rPr>
          <w:rFonts w:ascii="標楷體" w:eastAsia="標楷體" w:hAnsi="標楷體" w:hint="eastAsia"/>
          <w:bCs/>
        </w:rPr>
        <w:t>支架使用</w:t>
      </w:r>
      <w:r w:rsidRPr="007C6FF7">
        <w:rPr>
          <w:rFonts w:ascii="標楷體" w:eastAsia="標楷體" w:hAnsi="標楷體" w:hint="eastAsia"/>
          <w:b/>
          <w:bCs/>
        </w:rPr>
        <w:t>(</w:t>
      </w:r>
      <w:r w:rsidR="00BC6798" w:rsidRPr="00BC6798">
        <w:rPr>
          <w:rFonts w:ascii="標楷體" w:eastAsia="標楷體" w:hAnsi="標楷體" w:hint="eastAsia"/>
          <w:bCs/>
        </w:rPr>
        <w:t>給予</w:t>
      </w:r>
      <w:r w:rsidRPr="007C6FF7">
        <w:rPr>
          <w:rFonts w:ascii="標楷體" w:eastAsia="標楷體" w:hAnsi="標楷體" w:hint="eastAsia"/>
        </w:rPr>
        <w:t>不穩或變形之關節</w:t>
      </w:r>
      <w:r w:rsidRPr="007C6FF7">
        <w:rPr>
          <w:rFonts w:ascii="標楷體" w:eastAsia="標楷體" w:hAnsi="標楷體" w:hint="eastAsia"/>
          <w:b/>
          <w:bCs/>
        </w:rPr>
        <w:t>)</w:t>
      </w:r>
      <w:r w:rsidR="00BC6798">
        <w:rPr>
          <w:rFonts w:ascii="標楷體" w:eastAsia="標楷體" w:hAnsi="標楷體" w:hint="eastAsia"/>
          <w:b/>
          <w:bCs/>
        </w:rPr>
        <w:t>，</w:t>
      </w:r>
      <w:r w:rsidR="00BC6798" w:rsidRPr="00BC6798">
        <w:rPr>
          <w:rFonts w:ascii="標楷體" w:eastAsia="標楷體" w:hAnsi="標楷體" w:hint="eastAsia"/>
          <w:bCs/>
        </w:rPr>
        <w:t>若控制不佳則需骨科手術。</w:t>
      </w:r>
    </w:p>
    <w:p w:rsidR="006F2F33" w:rsidRPr="006F2F33" w:rsidRDefault="006F2F33" w:rsidP="007C6FF7">
      <w:pPr>
        <w:spacing w:line="360" w:lineRule="auto"/>
        <w:rPr>
          <w:rFonts w:ascii="標楷體" w:eastAsia="標楷體" w:hAnsi="標楷體"/>
          <w:b/>
          <w:bCs/>
          <w:bdr w:val="single" w:sz="4" w:space="0" w:color="auto"/>
        </w:rPr>
      </w:pPr>
      <w:r w:rsidRPr="006F2F33">
        <w:rPr>
          <w:rFonts w:ascii="標楷體" w:eastAsia="標楷體" w:hAnsi="標楷體" w:hint="eastAsia"/>
          <w:b/>
          <w:bCs/>
          <w:bdr w:val="single" w:sz="4" w:space="0" w:color="auto"/>
        </w:rPr>
        <w:t>如何確定關節出血</w:t>
      </w:r>
    </w:p>
    <w:p w:rsidR="002A0872" w:rsidRPr="006F2F33" w:rsidRDefault="008D362F" w:rsidP="007C6FF7">
      <w:pPr>
        <w:spacing w:line="360" w:lineRule="auto"/>
        <w:rPr>
          <w:rFonts w:ascii="標楷體" w:eastAsia="標楷體" w:hAnsi="標楷體"/>
          <w:bCs/>
        </w:rPr>
      </w:pPr>
      <w:r w:rsidRPr="007C6FF7">
        <w:rPr>
          <w:rFonts w:ascii="標楷體" w:eastAsia="標楷體" w:hAnsi="標楷體" w:hint="eastAsia"/>
          <w:b/>
          <w:bCs/>
        </w:rPr>
        <w:t xml:space="preserve"> </w:t>
      </w:r>
      <w:r w:rsidR="006F2F33">
        <w:rPr>
          <w:rFonts w:ascii="標楷體" w:eastAsia="標楷體" w:hAnsi="標楷體" w:hint="eastAsia"/>
          <w:b/>
          <w:bCs/>
        </w:rPr>
        <w:t xml:space="preserve">  </w:t>
      </w:r>
      <w:r w:rsidR="006F2F33">
        <w:rPr>
          <w:rFonts w:ascii="標楷體" w:eastAsia="標楷體" w:hAnsi="標楷體" w:hint="eastAsia"/>
          <w:bCs/>
        </w:rPr>
        <w:t>研究指出病患主觀感受或醫師理學檢查並不</w:t>
      </w:r>
      <w:r w:rsidR="008B2ECC">
        <w:rPr>
          <w:rFonts w:ascii="標楷體" w:eastAsia="標楷體" w:hAnsi="標楷體" w:hint="eastAsia"/>
          <w:bCs/>
        </w:rPr>
        <w:t>完全</w:t>
      </w:r>
      <w:r w:rsidR="006F2F33">
        <w:rPr>
          <w:rFonts w:ascii="標楷體" w:eastAsia="標楷體" w:hAnsi="標楷體" w:hint="eastAsia"/>
          <w:bCs/>
        </w:rPr>
        <w:t>準確，需要以影像來證實出血，最快最有效率莫屬骨骼關節肌肉超音波，在超音波下可以看到出血部位。因出血有時不多，最好有先前的超音波影像比較。建議最好定期</w:t>
      </w:r>
      <w:proofErr w:type="gramStart"/>
      <w:r w:rsidR="006F2F33">
        <w:rPr>
          <w:rFonts w:ascii="標楷體" w:eastAsia="標楷體" w:hAnsi="標楷體" w:hint="eastAsia"/>
          <w:bCs/>
        </w:rPr>
        <w:t>接受血友中心</w:t>
      </w:r>
      <w:proofErr w:type="gramEnd"/>
      <w:r w:rsidR="006F2F33">
        <w:rPr>
          <w:rFonts w:ascii="標楷體" w:eastAsia="標楷體" w:hAnsi="標楷體" w:hint="eastAsia"/>
          <w:bCs/>
        </w:rPr>
        <w:t>的整合照護醫療暨超音波檢查。</w:t>
      </w:r>
    </w:p>
    <w:p w:rsidR="002A56D0" w:rsidRPr="007C6FF7" w:rsidRDefault="002A56D0" w:rsidP="002A56D0">
      <w:pPr>
        <w:spacing w:line="360" w:lineRule="auto"/>
        <w:rPr>
          <w:rFonts w:ascii="標楷體" w:eastAsia="標楷體" w:hAnsi="標楷體"/>
          <w:b/>
          <w:bCs/>
          <w:bdr w:val="single" w:sz="4" w:space="0" w:color="auto"/>
        </w:rPr>
      </w:pPr>
      <w:r w:rsidRPr="007C6FF7">
        <w:rPr>
          <w:rFonts w:ascii="標楷體" w:eastAsia="標楷體" w:hAnsi="標楷體" w:hint="eastAsia"/>
          <w:b/>
          <w:bCs/>
          <w:bdr w:val="single" w:sz="4" w:space="0" w:color="auto"/>
        </w:rPr>
        <w:t>血友病關節和退化性關節的差異</w:t>
      </w:r>
    </w:p>
    <w:p w:rsidR="002A56D0" w:rsidRPr="007C6FF7" w:rsidRDefault="007C6FF7" w:rsidP="007C6FF7">
      <w:pPr>
        <w:spacing w:line="36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</w:rPr>
        <w:t xml:space="preserve">    </w:t>
      </w:r>
      <w:r w:rsidR="002A56D0" w:rsidRPr="007C6FF7">
        <w:rPr>
          <w:rFonts w:ascii="標楷體" w:eastAsia="標楷體" w:hAnsi="標楷體" w:hint="eastAsia"/>
          <w:bCs/>
        </w:rPr>
        <w:t>30-40歲就會出現，較不痛，但關節活動度</w:t>
      </w:r>
      <w:r>
        <w:rPr>
          <w:rFonts w:ascii="標楷體" w:eastAsia="標楷體" w:hAnsi="標楷體" w:hint="eastAsia"/>
          <w:bCs/>
        </w:rPr>
        <w:t>易受限，易關節變形及造成</w:t>
      </w:r>
      <w:r w:rsidR="002A56D0" w:rsidRPr="007C6FF7">
        <w:rPr>
          <w:rFonts w:ascii="標楷體" w:eastAsia="標楷體" w:hAnsi="標楷體" w:hint="eastAsia"/>
          <w:bCs/>
        </w:rPr>
        <w:t>失能</w:t>
      </w:r>
      <w:r>
        <w:rPr>
          <w:rFonts w:ascii="標楷體" w:eastAsia="標楷體" w:hAnsi="標楷體" w:hint="eastAsia"/>
          <w:bCs/>
        </w:rPr>
        <w:t>。</w:t>
      </w:r>
      <w:r>
        <w:rPr>
          <w:rFonts w:ascii="標楷體" w:eastAsia="標楷體" w:hAnsi="標楷體" w:hint="eastAsia"/>
          <w:bCs/>
        </w:rPr>
        <w:lastRenderedPageBreak/>
        <w:t>所以需要早期就開始注意。</w:t>
      </w:r>
    </w:p>
    <w:p w:rsidR="00474DAF" w:rsidRPr="007C6FF7" w:rsidRDefault="00474DAF" w:rsidP="007C6FF7">
      <w:pPr>
        <w:spacing w:line="360" w:lineRule="auto"/>
        <w:rPr>
          <w:rFonts w:ascii="標楷體" w:eastAsia="標楷體" w:hAnsi="標楷體"/>
          <w:b/>
          <w:bCs/>
          <w:bdr w:val="single" w:sz="4" w:space="0" w:color="auto"/>
        </w:rPr>
      </w:pPr>
      <w:r w:rsidRPr="007C6FF7">
        <w:rPr>
          <w:rFonts w:ascii="標楷體" w:eastAsia="標楷體" w:hAnsi="標楷體" w:hint="eastAsia"/>
          <w:b/>
          <w:bCs/>
          <w:bdr w:val="single" w:sz="4" w:space="0" w:color="auto"/>
        </w:rPr>
        <w:t>運動</w:t>
      </w:r>
      <w:r w:rsidR="007C6FF7" w:rsidRPr="007C6FF7">
        <w:rPr>
          <w:rFonts w:ascii="標楷體" w:eastAsia="標楷體" w:hAnsi="標楷體" w:hint="eastAsia"/>
          <w:b/>
          <w:bCs/>
          <w:bdr w:val="single" w:sz="4" w:space="0" w:color="auto"/>
        </w:rPr>
        <w:t>建議</w:t>
      </w:r>
    </w:p>
    <w:p w:rsidR="00474DAF" w:rsidRPr="007C6FF7" w:rsidRDefault="007C6FF7" w:rsidP="007C6FF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 xml:space="preserve">  </w:t>
      </w:r>
      <w:r w:rsidRPr="007C6FF7">
        <w:rPr>
          <w:rFonts w:ascii="標楷體" w:eastAsia="標楷體" w:hAnsi="標楷體" w:hint="eastAsia"/>
          <w:bCs/>
        </w:rPr>
        <w:t xml:space="preserve">  避免衝撞性運動，建議</w:t>
      </w:r>
      <w:r w:rsidR="008D362F" w:rsidRPr="007C6FF7">
        <w:rPr>
          <w:rFonts w:ascii="標楷體" w:eastAsia="標楷體" w:hAnsi="標楷體" w:hint="eastAsia"/>
          <w:bCs/>
          <w:u w:val="single"/>
        </w:rPr>
        <w:t>走路、健走、游泳、騎腳踏車</w:t>
      </w:r>
      <w:r w:rsidRPr="007C6FF7">
        <w:rPr>
          <w:rFonts w:ascii="標楷體" w:eastAsia="標楷體" w:hAnsi="標楷體" w:hint="eastAsia"/>
          <w:bCs/>
        </w:rPr>
        <w:t>；</w:t>
      </w:r>
      <w:r w:rsidR="00BC6798">
        <w:rPr>
          <w:rFonts w:ascii="標楷體" w:eastAsia="標楷體" w:hAnsi="標楷體" w:hint="eastAsia"/>
          <w:bCs/>
        </w:rPr>
        <w:t>研究顯示</w:t>
      </w:r>
      <w:r>
        <w:rPr>
          <w:rFonts w:ascii="標楷體" w:eastAsia="標楷體" w:hAnsi="標楷體" w:hint="eastAsia"/>
          <w:bCs/>
        </w:rPr>
        <w:t>有運動者可以</w:t>
      </w:r>
      <w:r>
        <w:rPr>
          <w:rFonts w:ascii="標楷體" w:eastAsia="標楷體" w:hAnsi="標楷體" w:hint="eastAsia"/>
        </w:rPr>
        <w:t>改善肌力、本體覺、關節活動度及</w:t>
      </w:r>
      <w:r w:rsidR="00474DAF" w:rsidRPr="007C6FF7">
        <w:rPr>
          <w:rFonts w:ascii="標楷體" w:eastAsia="標楷體" w:hAnsi="標楷體" w:hint="eastAsia"/>
        </w:rPr>
        <w:t>減少出血</w:t>
      </w:r>
      <w:r>
        <w:rPr>
          <w:rFonts w:ascii="標楷體" w:eastAsia="標楷體" w:hAnsi="標楷體" w:hint="eastAsia"/>
        </w:rPr>
        <w:t>。</w:t>
      </w:r>
    </w:p>
    <w:p w:rsidR="007C6FF7" w:rsidRPr="007C6FF7" w:rsidRDefault="007C6FF7" w:rsidP="007C6FF7">
      <w:pPr>
        <w:spacing w:line="360" w:lineRule="auto"/>
        <w:rPr>
          <w:rFonts w:ascii="標楷體" w:eastAsia="標楷體" w:hAnsi="標楷體"/>
          <w:b/>
          <w:bdr w:val="single" w:sz="4" w:space="0" w:color="auto"/>
        </w:rPr>
      </w:pPr>
      <w:r w:rsidRPr="007C6FF7">
        <w:rPr>
          <w:rFonts w:ascii="標楷體" w:eastAsia="標楷體" w:hAnsi="標楷體" w:hint="eastAsia"/>
          <w:b/>
          <w:bdr w:val="single" w:sz="4" w:space="0" w:color="auto"/>
        </w:rPr>
        <w:t>關節注射治療</w:t>
      </w:r>
    </w:p>
    <w:p w:rsidR="002A56D0" w:rsidRPr="007C6FF7" w:rsidRDefault="00474DAF" w:rsidP="00F67AAD">
      <w:pPr>
        <w:spacing w:line="360" w:lineRule="auto"/>
        <w:ind w:firstLine="482"/>
        <w:rPr>
          <w:rFonts w:ascii="標楷體" w:eastAsia="標楷體" w:hAnsi="標楷體"/>
        </w:rPr>
      </w:pPr>
      <w:proofErr w:type="gramStart"/>
      <w:r w:rsidRPr="007C6FF7">
        <w:rPr>
          <w:rFonts w:ascii="標楷體" w:eastAsia="標楷體" w:hAnsi="標楷體" w:hint="eastAsia"/>
          <w:b/>
          <w:u w:val="single"/>
        </w:rPr>
        <w:t>玻</w:t>
      </w:r>
      <w:proofErr w:type="gramEnd"/>
      <w:r w:rsidRPr="007C6FF7">
        <w:rPr>
          <w:rFonts w:ascii="標楷體" w:eastAsia="標楷體" w:hAnsi="標楷體" w:hint="eastAsia"/>
          <w:b/>
          <w:u w:val="single"/>
        </w:rPr>
        <w:t>尿酸注射</w:t>
      </w:r>
      <w:r w:rsidR="007C6FF7" w:rsidRPr="007C6FF7">
        <w:rPr>
          <w:rFonts w:ascii="標楷體" w:eastAsia="標楷體" w:hAnsi="標楷體" w:hint="eastAsia"/>
          <w:b/>
        </w:rPr>
        <w:t>:</w:t>
      </w:r>
      <w:r w:rsidR="002A56D0" w:rsidRPr="007C6FF7">
        <w:rPr>
          <w:rFonts w:ascii="標楷體" w:eastAsia="標楷體" w:hAnsi="標楷體" w:hint="eastAsia"/>
        </w:rPr>
        <w:t>2011年文獻研究顯示</w:t>
      </w:r>
      <w:proofErr w:type="gramStart"/>
      <w:r w:rsidR="002A56D0" w:rsidRPr="007C6FF7">
        <w:rPr>
          <w:rFonts w:ascii="標楷體" w:eastAsia="標楷體" w:hAnsi="標楷體" w:hint="eastAsia"/>
        </w:rPr>
        <w:t>玻</w:t>
      </w:r>
      <w:proofErr w:type="gramEnd"/>
      <w:r w:rsidR="002A56D0" w:rsidRPr="007C6FF7">
        <w:rPr>
          <w:rFonts w:ascii="標楷體" w:eastAsia="標楷體" w:hAnsi="標楷體" w:hint="eastAsia"/>
        </w:rPr>
        <w:t>尿酸有</w:t>
      </w:r>
      <w:proofErr w:type="gramStart"/>
      <w:r w:rsidR="002A56D0" w:rsidRPr="007C6FF7">
        <w:rPr>
          <w:rFonts w:ascii="標楷體" w:eastAsia="標楷體" w:hAnsi="標楷體" w:hint="eastAsia"/>
        </w:rPr>
        <w:t>黏</w:t>
      </w:r>
      <w:proofErr w:type="gramEnd"/>
      <w:r w:rsidR="002A56D0" w:rsidRPr="007C6FF7">
        <w:rPr>
          <w:rFonts w:ascii="標楷體" w:eastAsia="標楷體" w:hAnsi="標楷體" w:hint="eastAsia"/>
        </w:rPr>
        <w:t>彈特性</w:t>
      </w:r>
      <w:r w:rsidR="00BC6798">
        <w:rPr>
          <w:rFonts w:ascii="標楷體" w:eastAsia="標楷體" w:hAnsi="標楷體" w:hint="eastAsia"/>
        </w:rPr>
        <w:t>及保</w:t>
      </w:r>
      <w:r w:rsidR="002A56D0" w:rsidRPr="007C6FF7">
        <w:rPr>
          <w:rFonts w:ascii="標楷體" w:eastAsia="標楷體" w:hAnsi="標楷體" w:hint="eastAsia"/>
        </w:rPr>
        <w:t>護關節功能，</w:t>
      </w:r>
      <w:proofErr w:type="gramStart"/>
      <w:r w:rsidR="002A56D0" w:rsidRPr="007C6FF7">
        <w:rPr>
          <w:rFonts w:ascii="標楷體" w:eastAsia="標楷體" w:hAnsi="標楷體" w:hint="eastAsia"/>
        </w:rPr>
        <w:t>一</w:t>
      </w:r>
      <w:proofErr w:type="gramEnd"/>
      <w:r w:rsidR="002A56D0" w:rsidRPr="007C6FF7">
        <w:rPr>
          <w:rFonts w:ascii="標楷體" w:eastAsia="標楷體" w:hAnsi="標楷體" w:hint="eastAsia"/>
        </w:rPr>
        <w:t>周一針，連續3</w:t>
      </w:r>
      <w:r w:rsidR="00BC6798">
        <w:rPr>
          <w:rFonts w:ascii="標楷體" w:eastAsia="標楷體" w:hAnsi="標楷體" w:hint="eastAsia"/>
        </w:rPr>
        <w:t>~5</w:t>
      </w:r>
      <w:r w:rsidR="002A56D0" w:rsidRPr="007C6FF7">
        <w:rPr>
          <w:rFonts w:ascii="標楷體" w:eastAsia="標楷體" w:hAnsi="標楷體" w:hint="eastAsia"/>
        </w:rPr>
        <w:t>針，可緩解疼痛及恢復功能。</w:t>
      </w:r>
    </w:p>
    <w:p w:rsidR="00474DAF" w:rsidRPr="007C6FF7" w:rsidRDefault="00474DAF" w:rsidP="007C6FF7">
      <w:pPr>
        <w:spacing w:line="360" w:lineRule="auto"/>
        <w:ind w:firstLine="482"/>
        <w:rPr>
          <w:rFonts w:ascii="標楷體" w:eastAsia="標楷體" w:hAnsi="標楷體"/>
        </w:rPr>
      </w:pPr>
      <w:r w:rsidRPr="007C6FF7">
        <w:rPr>
          <w:rFonts w:ascii="標楷體" w:eastAsia="標楷體" w:hAnsi="標楷體" w:hint="eastAsia"/>
          <w:b/>
          <w:u w:val="single"/>
        </w:rPr>
        <w:t>PRP注射</w:t>
      </w:r>
      <w:r w:rsidRPr="00BC6798">
        <w:rPr>
          <w:rFonts w:ascii="標楷體" w:eastAsia="標楷體" w:hAnsi="標楷體" w:hint="eastAsia"/>
          <w:b/>
          <w:u w:val="single"/>
        </w:rPr>
        <w:t>(</w:t>
      </w:r>
      <w:r w:rsidRPr="00BC6798">
        <w:rPr>
          <w:rStyle w:val="st1"/>
          <w:rFonts w:ascii="標楷體" w:eastAsia="標楷體" w:hAnsi="標楷體" w:cs="Arial"/>
          <w:b/>
          <w:u w:val="single"/>
        </w:rPr>
        <w:t>高濃度血小板血漿注射治療</w:t>
      </w:r>
      <w:r w:rsidRPr="00BC6798">
        <w:rPr>
          <w:rFonts w:ascii="標楷體" w:eastAsia="標楷體" w:hAnsi="標楷體" w:hint="eastAsia"/>
          <w:b/>
          <w:u w:val="single"/>
        </w:rPr>
        <w:t>)</w:t>
      </w:r>
      <w:r w:rsidR="007C6FF7">
        <w:rPr>
          <w:rFonts w:ascii="標楷體" w:eastAsia="標楷體" w:hAnsi="標楷體" w:hint="eastAsia"/>
        </w:rPr>
        <w:t>:</w:t>
      </w:r>
      <w:r w:rsidRPr="007C6FF7">
        <w:rPr>
          <w:rFonts w:ascii="標楷體" w:eastAsia="標楷體" w:hAnsi="標楷體" w:hint="eastAsia"/>
        </w:rPr>
        <w:t>2017年文獻研究顯示</w:t>
      </w:r>
      <w:r w:rsidR="00BC6798">
        <w:rPr>
          <w:rFonts w:ascii="標楷體" w:eastAsia="標楷體" w:hAnsi="標楷體" w:hint="eastAsia"/>
        </w:rPr>
        <w:t>PRP的生長因子</w:t>
      </w:r>
      <w:r w:rsidRPr="007C6FF7">
        <w:rPr>
          <w:rFonts w:ascii="標楷體" w:eastAsia="標楷體" w:hAnsi="標楷體" w:hint="eastAsia"/>
        </w:rPr>
        <w:t>可以降低出血次</w:t>
      </w:r>
      <w:r w:rsidR="00FC2A8F">
        <w:rPr>
          <w:rFonts w:ascii="標楷體" w:eastAsia="標楷體" w:hAnsi="標楷體" w:hint="eastAsia"/>
        </w:rPr>
        <w:t>數、</w:t>
      </w:r>
      <w:r w:rsidRPr="007C6FF7">
        <w:rPr>
          <w:rFonts w:ascii="標楷體" w:eastAsia="標楷體" w:hAnsi="標楷體" w:hint="eastAsia"/>
        </w:rPr>
        <w:t>減少關節疼痛</w:t>
      </w:r>
      <w:r w:rsidR="00FC2A8F">
        <w:rPr>
          <w:rFonts w:ascii="標楷體" w:eastAsia="標楷體" w:hAnsi="標楷體" w:hint="eastAsia"/>
        </w:rPr>
        <w:t>及</w:t>
      </w:r>
      <w:r w:rsidR="00BC6798">
        <w:rPr>
          <w:rFonts w:ascii="標楷體" w:eastAsia="標楷體" w:hAnsi="標楷體" w:hint="eastAsia"/>
        </w:rPr>
        <w:t>改善骨關節功能指標</w:t>
      </w:r>
      <w:r w:rsidRPr="007C6FF7">
        <w:rPr>
          <w:rFonts w:ascii="標楷體" w:eastAsia="標楷體" w:hAnsi="標楷體" w:hint="eastAsia"/>
        </w:rPr>
        <w:t>。</w:t>
      </w:r>
    </w:p>
    <w:p w:rsidR="00D55333" w:rsidRDefault="00474DAF" w:rsidP="00F67AAD">
      <w:pPr>
        <w:spacing w:line="360" w:lineRule="auto"/>
        <w:ind w:firstLine="482"/>
        <w:rPr>
          <w:rFonts w:ascii="標楷體" w:eastAsia="標楷體" w:hAnsi="標楷體"/>
        </w:rPr>
      </w:pPr>
      <w:r w:rsidRPr="007C6FF7">
        <w:rPr>
          <w:rFonts w:ascii="標楷體" w:eastAsia="標楷體" w:hAnsi="標楷體" w:hint="eastAsia"/>
        </w:rPr>
        <w:t>血友病患者</w:t>
      </w:r>
      <w:r w:rsidR="00BC23FF" w:rsidRPr="007C6FF7">
        <w:rPr>
          <w:rFonts w:ascii="標楷體" w:eastAsia="標楷體" w:hAnsi="標楷體" w:hint="eastAsia"/>
        </w:rPr>
        <w:t>需多位專科團隊合作，由</w:t>
      </w:r>
      <w:r w:rsidRPr="007C6FF7">
        <w:rPr>
          <w:rFonts w:ascii="標楷體" w:eastAsia="標楷體" w:hAnsi="標楷體" w:hint="eastAsia"/>
        </w:rPr>
        <w:t>血液腫瘤科</w:t>
      </w:r>
      <w:r w:rsidR="00BC23FF" w:rsidRPr="007C6FF7">
        <w:rPr>
          <w:rFonts w:ascii="標楷體" w:eastAsia="標楷體" w:hAnsi="標楷體" w:hint="eastAsia"/>
        </w:rPr>
        <w:t>醫師確立診斷，</w:t>
      </w:r>
      <w:r w:rsidRPr="007C6FF7">
        <w:rPr>
          <w:rFonts w:ascii="標楷體" w:eastAsia="標楷體" w:hAnsi="標楷體" w:hint="eastAsia"/>
        </w:rPr>
        <w:t>復健科、骨科、牙科、胃腸肝膽科、風濕免疫及身心科等科別</w:t>
      </w:r>
      <w:r w:rsidR="007C6FF7">
        <w:rPr>
          <w:rFonts w:ascii="標楷體" w:eastAsia="標楷體" w:hAnsi="標楷體" w:hint="eastAsia"/>
        </w:rPr>
        <w:t>共同診治</w:t>
      </w:r>
      <w:r w:rsidRPr="007C6FF7">
        <w:rPr>
          <w:rFonts w:ascii="標楷體" w:eastAsia="標楷體" w:hAnsi="標楷體" w:hint="eastAsia"/>
        </w:rPr>
        <w:t>，</w:t>
      </w:r>
      <w:r w:rsidR="007C6FF7" w:rsidRPr="007C6FF7">
        <w:rPr>
          <w:rFonts w:ascii="標楷體" w:eastAsia="標楷體" w:hAnsi="標楷體" w:hint="eastAsia"/>
        </w:rPr>
        <w:t>由</w:t>
      </w:r>
      <w:proofErr w:type="gramStart"/>
      <w:r w:rsidR="007C6FF7" w:rsidRPr="007C6FF7">
        <w:rPr>
          <w:rFonts w:ascii="標楷體" w:eastAsia="標楷體" w:hAnsi="標楷體" w:hint="eastAsia"/>
        </w:rPr>
        <w:t>個管師</w:t>
      </w:r>
      <w:r w:rsidR="00FC2A8F">
        <w:rPr>
          <w:rFonts w:ascii="標楷體" w:eastAsia="標楷體" w:hAnsi="標楷體" w:hint="eastAsia"/>
        </w:rPr>
        <w:t>統</w:t>
      </w:r>
      <w:proofErr w:type="gramEnd"/>
      <w:r w:rsidR="007C6FF7" w:rsidRPr="007C6FF7">
        <w:rPr>
          <w:rFonts w:ascii="標楷體" w:eastAsia="標楷體" w:hAnsi="標楷體" w:hint="eastAsia"/>
        </w:rPr>
        <w:t>整</w:t>
      </w:r>
      <w:r w:rsidR="00FC2A8F">
        <w:rPr>
          <w:rFonts w:ascii="標楷體" w:eastAsia="標楷體" w:hAnsi="標楷體" w:hint="eastAsia"/>
        </w:rPr>
        <w:t>，</w:t>
      </w:r>
      <w:r w:rsidRPr="007C6FF7">
        <w:rPr>
          <w:rFonts w:ascii="標楷體" w:eastAsia="標楷體" w:hAnsi="標楷體" w:hint="eastAsia"/>
        </w:rPr>
        <w:t>提供病患整合性醫療服務，</w:t>
      </w:r>
      <w:r w:rsidR="00C06893" w:rsidRPr="007C6FF7">
        <w:rPr>
          <w:rFonts w:ascii="標楷體" w:eastAsia="標楷體" w:hAnsi="標楷體" w:hint="eastAsia"/>
        </w:rPr>
        <w:t>團隊的力量方能造病患之福</w:t>
      </w:r>
      <w:r w:rsidR="00BC23FF" w:rsidRPr="007C6FF7">
        <w:rPr>
          <w:rFonts w:ascii="標楷體" w:eastAsia="標楷體" w:hAnsi="標楷體" w:hint="eastAsia"/>
        </w:rPr>
        <w:t>。</w:t>
      </w:r>
    </w:p>
    <w:p w:rsidR="00F36470" w:rsidRDefault="00F36470" w:rsidP="00D55333">
      <w:pPr>
        <w:spacing w:line="360" w:lineRule="auto"/>
        <w:rPr>
          <w:rFonts w:hint="eastAsia"/>
        </w:rPr>
      </w:pPr>
    </w:p>
    <w:p w:rsidR="001D6DD7" w:rsidRDefault="001D6DD7" w:rsidP="00D55333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288290</wp:posOffset>
            </wp:positionV>
            <wp:extent cx="1186180" cy="1501775"/>
            <wp:effectExtent l="0" t="0" r="0" b="0"/>
            <wp:wrapNone/>
            <wp:docPr id="5" name="圖片 1" descr="D:\亦修PHOTO\大頭照\Sketch245759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亦修PHOTO\大頭照\Sketch245759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DD7" w:rsidRPr="001D6DD7" w:rsidRDefault="001D6DD7" w:rsidP="001D6DD7">
      <w:pPr>
        <w:rPr>
          <w:rFonts w:ascii="標楷體" w:eastAsia="標楷體" w:hAnsi="標楷體" w:hint="eastAsia"/>
          <w:b/>
          <w:sz w:val="48"/>
          <w:szCs w:val="48"/>
        </w:rPr>
      </w:pPr>
      <w:r w:rsidRPr="001D6DD7">
        <w:rPr>
          <w:rFonts w:ascii="標楷體" w:eastAsia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6842760</wp:posOffset>
            </wp:positionV>
            <wp:extent cx="1340485" cy="2072005"/>
            <wp:effectExtent l="19050" t="0" r="0" b="0"/>
            <wp:wrapNone/>
            <wp:docPr id="4" name="圖片 1" descr="H:\DCIM\202CANON\IMG_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:\DCIM\202CANON\IMG_17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  <a:grayscl/>
                    </a:blip>
                    <a:srcRect l="31331" t="11476" r="31206" b="11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207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6DD7">
        <w:rPr>
          <w:rFonts w:ascii="標楷體" w:eastAsia="標楷體" w:hAnsi="標楷體" w:hint="eastAsia"/>
          <w:b/>
          <w:sz w:val="48"/>
          <w:szCs w:val="48"/>
        </w:rPr>
        <w:t>恭祝  身心健康</w:t>
      </w:r>
    </w:p>
    <w:p w:rsidR="00D87586" w:rsidRPr="00344E59" w:rsidRDefault="001D6DD7" w:rsidP="00D55333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6842760</wp:posOffset>
            </wp:positionV>
            <wp:extent cx="1340485" cy="2072005"/>
            <wp:effectExtent l="19050" t="0" r="0" b="0"/>
            <wp:wrapNone/>
            <wp:docPr id="1" name="圖片 1" descr="H:\DCIM\202CANON\IMG_1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:\DCIM\202CANON\IMG_17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  <a:grayscl/>
                    </a:blip>
                    <a:srcRect l="31331" t="11476" r="31206" b="11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207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7586" w:rsidRPr="00344E59" w:rsidSect="001B2C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762" w:rsidRDefault="00434762" w:rsidP="00D97C94">
      <w:r>
        <w:separator/>
      </w:r>
    </w:p>
  </w:endnote>
  <w:endnote w:type="continuationSeparator" w:id="0">
    <w:p w:rsidR="00434762" w:rsidRDefault="00434762" w:rsidP="00D97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,Bold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762" w:rsidRDefault="00434762" w:rsidP="00D97C94">
      <w:r>
        <w:separator/>
      </w:r>
    </w:p>
  </w:footnote>
  <w:footnote w:type="continuationSeparator" w:id="0">
    <w:p w:rsidR="00434762" w:rsidRDefault="00434762" w:rsidP="00D97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284F"/>
    <w:multiLevelType w:val="hybridMultilevel"/>
    <w:tmpl w:val="4ACA76F2"/>
    <w:lvl w:ilvl="0" w:tplc="8788D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78686B4">
      <w:start w:val="12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198B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AE2B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18EC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CA2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97C9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2C2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9E20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2E9128CF"/>
    <w:multiLevelType w:val="hybridMultilevel"/>
    <w:tmpl w:val="B27E34D0"/>
    <w:lvl w:ilvl="0" w:tplc="9B6E3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3D282EA">
      <w:start w:val="1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4CCE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B9EF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FE47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E62C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D7C3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9E2B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3E43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32022C70"/>
    <w:multiLevelType w:val="hybridMultilevel"/>
    <w:tmpl w:val="F1D07154"/>
    <w:lvl w:ilvl="0" w:tplc="381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094795"/>
    <w:multiLevelType w:val="hybridMultilevel"/>
    <w:tmpl w:val="CF6E4DB8"/>
    <w:lvl w:ilvl="0" w:tplc="DB585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222102E">
      <w:start w:val="12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62EF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9FAE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4929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F824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5FA0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F2B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C66A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BF2"/>
    <w:rsid w:val="00026379"/>
    <w:rsid w:val="00092F0B"/>
    <w:rsid w:val="000D51AE"/>
    <w:rsid w:val="00112FD3"/>
    <w:rsid w:val="00121D90"/>
    <w:rsid w:val="001521B3"/>
    <w:rsid w:val="00191709"/>
    <w:rsid w:val="001B2CA3"/>
    <w:rsid w:val="001D306A"/>
    <w:rsid w:val="001D6DD7"/>
    <w:rsid w:val="0028165A"/>
    <w:rsid w:val="00287EC5"/>
    <w:rsid w:val="002A0872"/>
    <w:rsid w:val="002A56D0"/>
    <w:rsid w:val="002D39AF"/>
    <w:rsid w:val="00344E59"/>
    <w:rsid w:val="00434762"/>
    <w:rsid w:val="004640F3"/>
    <w:rsid w:val="00474DAF"/>
    <w:rsid w:val="004950A3"/>
    <w:rsid w:val="004A0025"/>
    <w:rsid w:val="004D5C7B"/>
    <w:rsid w:val="004F08F6"/>
    <w:rsid w:val="004F4A75"/>
    <w:rsid w:val="004F5B21"/>
    <w:rsid w:val="005A2513"/>
    <w:rsid w:val="005B524F"/>
    <w:rsid w:val="005C6B90"/>
    <w:rsid w:val="005F35B2"/>
    <w:rsid w:val="00617A99"/>
    <w:rsid w:val="00660698"/>
    <w:rsid w:val="006A5BF2"/>
    <w:rsid w:val="006A72C0"/>
    <w:rsid w:val="006F2F33"/>
    <w:rsid w:val="007578D1"/>
    <w:rsid w:val="007B5C6F"/>
    <w:rsid w:val="007C6FF7"/>
    <w:rsid w:val="008131EE"/>
    <w:rsid w:val="008138D8"/>
    <w:rsid w:val="008B2C7E"/>
    <w:rsid w:val="008B2ECC"/>
    <w:rsid w:val="008B3E76"/>
    <w:rsid w:val="008D362F"/>
    <w:rsid w:val="008E5836"/>
    <w:rsid w:val="008F6858"/>
    <w:rsid w:val="00966DCC"/>
    <w:rsid w:val="009A087D"/>
    <w:rsid w:val="009C154D"/>
    <w:rsid w:val="009D322C"/>
    <w:rsid w:val="00A05E17"/>
    <w:rsid w:val="00A2705C"/>
    <w:rsid w:val="00A50E5E"/>
    <w:rsid w:val="00AE4D6F"/>
    <w:rsid w:val="00B32F76"/>
    <w:rsid w:val="00B6590C"/>
    <w:rsid w:val="00B72384"/>
    <w:rsid w:val="00BA64A2"/>
    <w:rsid w:val="00BB2E4C"/>
    <w:rsid w:val="00BC23FF"/>
    <w:rsid w:val="00BC270C"/>
    <w:rsid w:val="00BC4C9E"/>
    <w:rsid w:val="00BC6798"/>
    <w:rsid w:val="00C06893"/>
    <w:rsid w:val="00C61252"/>
    <w:rsid w:val="00C74B0D"/>
    <w:rsid w:val="00CA1BD1"/>
    <w:rsid w:val="00CB5F5E"/>
    <w:rsid w:val="00CC2A10"/>
    <w:rsid w:val="00D55333"/>
    <w:rsid w:val="00D87586"/>
    <w:rsid w:val="00D97C94"/>
    <w:rsid w:val="00DA5FE5"/>
    <w:rsid w:val="00DB097E"/>
    <w:rsid w:val="00E209BD"/>
    <w:rsid w:val="00E367ED"/>
    <w:rsid w:val="00E51662"/>
    <w:rsid w:val="00EF3603"/>
    <w:rsid w:val="00F1575E"/>
    <w:rsid w:val="00F36470"/>
    <w:rsid w:val="00F560E5"/>
    <w:rsid w:val="00F6313C"/>
    <w:rsid w:val="00F67AAD"/>
    <w:rsid w:val="00F72CD2"/>
    <w:rsid w:val="00FC2A8F"/>
    <w:rsid w:val="00FD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C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D39AF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2D39AF"/>
  </w:style>
  <w:style w:type="paragraph" w:styleId="a4">
    <w:name w:val="header"/>
    <w:basedOn w:val="a"/>
    <w:link w:val="a5"/>
    <w:rsid w:val="00D97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97C94"/>
    <w:rPr>
      <w:kern w:val="2"/>
    </w:rPr>
  </w:style>
  <w:style w:type="paragraph" w:styleId="a6">
    <w:name w:val="footer"/>
    <w:basedOn w:val="a"/>
    <w:link w:val="a7"/>
    <w:rsid w:val="00D97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97C94"/>
    <w:rPr>
      <w:kern w:val="2"/>
    </w:rPr>
  </w:style>
  <w:style w:type="paragraph" w:styleId="a8">
    <w:name w:val="Balloon Text"/>
    <w:basedOn w:val="a"/>
    <w:link w:val="a9"/>
    <w:rsid w:val="00D87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875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209BD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st1">
    <w:name w:val="st1"/>
    <w:basedOn w:val="a0"/>
    <w:rsid w:val="00474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6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4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6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80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7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1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2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303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553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598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678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141</Words>
  <Characters>805</Characters>
  <Application>Microsoft Office Word</Application>
  <DocSecurity>0</DocSecurity>
  <Lines>6</Lines>
  <Paragraphs>1</Paragraphs>
  <ScaleCrop>false</ScaleCrop>
  <Company>Toshiba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嬰兒先天性肌肉型斜頸</dc:title>
  <dc:creator>tereisa</dc:creator>
  <cp:lastModifiedBy>office</cp:lastModifiedBy>
  <cp:revision>26</cp:revision>
  <cp:lastPrinted>2018-04-20T01:40:00Z</cp:lastPrinted>
  <dcterms:created xsi:type="dcterms:W3CDTF">2017-02-03T00:26:00Z</dcterms:created>
  <dcterms:modified xsi:type="dcterms:W3CDTF">2018-04-20T01:46:00Z</dcterms:modified>
</cp:coreProperties>
</file>