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4999" w:type="pct"/>
        <w:tblLook w:val="04A0"/>
      </w:tblPr>
      <w:tblGrid>
        <w:gridCol w:w="1951"/>
        <w:gridCol w:w="4112"/>
        <w:gridCol w:w="3789"/>
      </w:tblGrid>
      <w:tr w:rsidR="00C0227D" w:rsidTr="00D0503B">
        <w:trPr>
          <w:trHeight w:val="360"/>
        </w:trPr>
        <w:tc>
          <w:tcPr>
            <w:tcW w:w="5000" w:type="pct"/>
            <w:gridSpan w:val="3"/>
          </w:tcPr>
          <w:p w:rsidR="00C0227D" w:rsidRDefault="00C0227D" w:rsidP="00F811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br w:type="page"/>
            </w:r>
            <w:proofErr w:type="gramStart"/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病共享決策（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SDM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）輔助工具內容摘要表</w:t>
            </w:r>
          </w:p>
          <w:p w:rsidR="00F8115E" w:rsidRDefault="00F8115E" w:rsidP="00F811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3A2F">
              <w:rPr>
                <w:rFonts w:ascii="Times New Roman" w:eastAsia="標楷體" w:hAnsi="Times New Roman" w:hint="eastAsia"/>
                <w:b/>
                <w:sz w:val="32"/>
                <w:szCs w:val="36"/>
              </w:rPr>
              <w:t>~</w:t>
            </w:r>
            <w:r w:rsidRPr="006C3A2F">
              <w:rPr>
                <w:rFonts w:ascii="Times New Roman" w:eastAsia="標楷體" w:hAnsi="Times New Roman" w:hint="eastAsia"/>
                <w:b/>
                <w:sz w:val="32"/>
                <w:szCs w:val="36"/>
              </w:rPr>
              <w:t>請盡可能填寫完整</w:t>
            </w:r>
            <w:r w:rsidRPr="006C3A2F">
              <w:rPr>
                <w:rFonts w:ascii="Times New Roman" w:eastAsia="標楷體" w:hAnsi="Times New Roman" w:hint="eastAsia"/>
                <w:b/>
                <w:sz w:val="32"/>
                <w:szCs w:val="36"/>
              </w:rPr>
              <w:t>~</w:t>
            </w:r>
          </w:p>
        </w:tc>
      </w:tr>
      <w:tr w:rsidR="00C0227D" w:rsidTr="00D0503B">
        <w:trPr>
          <w:trHeight w:val="345"/>
        </w:trPr>
        <w:tc>
          <w:tcPr>
            <w:tcW w:w="990" w:type="pct"/>
          </w:tcPr>
          <w:p w:rsidR="00C0227D" w:rsidRDefault="00C0227D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輔助工具標題</w:t>
            </w:r>
            <w:r w:rsidR="00D0503B">
              <w:rPr>
                <w:rFonts w:ascii="Times New Roman" w:eastAsia="標楷體" w:hAnsi="Times New Roman" w:cs="Times New Roman" w:hint="eastAsia"/>
                <w:szCs w:val="24"/>
              </w:rPr>
              <w:t>（主題名稱）</w:t>
            </w:r>
          </w:p>
        </w:tc>
        <w:tc>
          <w:tcPr>
            <w:tcW w:w="4010" w:type="pct"/>
            <w:gridSpan w:val="2"/>
          </w:tcPr>
          <w:p w:rsidR="00C0227D" w:rsidRPr="00983FBD" w:rsidRDefault="000D1911" w:rsidP="00C0227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以病人的角度，用第一人稱</w:t>
            </w:r>
            <w:r w:rsidR="00983FBD"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撰寫。</w:t>
            </w:r>
          </w:p>
        </w:tc>
      </w:tr>
      <w:tr w:rsidR="00D0503B" w:rsidTr="00D0503B">
        <w:trPr>
          <w:trHeight w:val="420"/>
        </w:trPr>
        <w:tc>
          <w:tcPr>
            <w:tcW w:w="990" w:type="pct"/>
            <w:vMerge w:val="restart"/>
          </w:tcPr>
          <w:p w:rsidR="00D0503B" w:rsidRDefault="00D0503B" w:rsidP="002D284B">
            <w:pPr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科別：請勾選</w:t>
            </w: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人工植牙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周邊動脈疾病</w:t>
            </w:r>
          </w:p>
        </w:tc>
      </w:tr>
      <w:tr w:rsidR="00D0503B" w:rsidTr="00D0503B">
        <w:trPr>
          <w:trHeight w:val="293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大腸癌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注意力不足過動症</w:t>
            </w:r>
          </w:p>
        </w:tc>
      </w:tr>
      <w:tr w:rsidR="00D0503B" w:rsidTr="00D0503B">
        <w:trPr>
          <w:trHeight w:val="480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子宮頸癌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冠狀動脈介入術選擇</w:t>
            </w:r>
          </w:p>
        </w:tc>
      </w:tr>
      <w:tr w:rsidR="00D0503B" w:rsidTr="00D0503B">
        <w:trPr>
          <w:trHeight w:val="323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心房顫動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氣管</w:t>
            </w:r>
            <w:proofErr w:type="gramStart"/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造口術</w:t>
            </w:r>
            <w:proofErr w:type="gramEnd"/>
          </w:p>
        </w:tc>
      </w:tr>
      <w:tr w:rsidR="00D0503B" w:rsidTr="00D0503B">
        <w:trPr>
          <w:trHeight w:val="390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心絞痛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消化系統疾病內視鏡手術</w:t>
            </w:r>
          </w:p>
        </w:tc>
      </w:tr>
      <w:tr w:rsidR="00D0503B" w:rsidTr="00D0503B">
        <w:trPr>
          <w:trHeight w:val="255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失智症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退化性關節炎</w:t>
            </w:r>
          </w:p>
        </w:tc>
      </w:tr>
      <w:tr w:rsidR="00D0503B" w:rsidTr="00D0503B">
        <w:trPr>
          <w:trHeight w:val="341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生命末期照護、安寧療護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骨質疏鬆症</w:t>
            </w:r>
          </w:p>
        </w:tc>
      </w:tr>
      <w:tr w:rsidR="00D0503B" w:rsidTr="00D0503B">
        <w:trPr>
          <w:trHeight w:val="345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白內障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高血壓</w:t>
            </w:r>
          </w:p>
        </w:tc>
      </w:tr>
      <w:tr w:rsidR="00D0503B" w:rsidTr="00D0503B">
        <w:trPr>
          <w:trHeight w:val="338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低溫療法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慢性腎臟疾病</w:t>
            </w:r>
          </w:p>
        </w:tc>
      </w:tr>
      <w:tr w:rsidR="00D0503B" w:rsidTr="00D0503B">
        <w:trPr>
          <w:trHeight w:val="480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更年期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糖尿病</w:t>
            </w:r>
          </w:p>
        </w:tc>
      </w:tr>
      <w:tr w:rsidR="00D0503B" w:rsidTr="00D0503B">
        <w:trPr>
          <w:trHeight w:val="301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乳癌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靜脈屈張</w:t>
            </w:r>
            <w:proofErr w:type="gramEnd"/>
          </w:p>
        </w:tc>
      </w:tr>
      <w:tr w:rsidR="00D0503B" w:rsidTr="00D0503B">
        <w:trPr>
          <w:trHeight w:val="441"/>
        </w:trPr>
        <w:tc>
          <w:tcPr>
            <w:tcW w:w="990" w:type="pct"/>
            <w:vMerge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10" w:type="pct"/>
            <w:gridSpan w:val="2"/>
            <w:tcBorders>
              <w:bottom w:val="single" w:sz="4" w:space="0" w:color="auto"/>
            </w:tcBorders>
          </w:tcPr>
          <w:p w:rsidR="00D0503B" w:rsidRPr="008A256A" w:rsidRDefault="00D0503B" w:rsidP="008A256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A256A">
              <w:rPr>
                <w:rFonts w:ascii="標楷體" w:eastAsia="標楷體" w:hAnsi="標楷體" w:cs="新細明體" w:hint="eastAsia"/>
                <w:sz w:val="28"/>
                <w:szCs w:val="28"/>
              </w:rPr>
              <w:t>其他：</w:t>
            </w:r>
            <w:r w:rsidRPr="00671C12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  <w:u w:val="single"/>
              </w:rPr>
              <w:t xml:space="preserve">請說明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8A256A" w:rsidTr="00D0503B">
        <w:trPr>
          <w:trHeight w:val="399"/>
        </w:trPr>
        <w:tc>
          <w:tcPr>
            <w:tcW w:w="990" w:type="pct"/>
          </w:tcPr>
          <w:p w:rsidR="008A256A" w:rsidRDefault="008A256A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決策類型</w:t>
            </w:r>
          </w:p>
        </w:tc>
        <w:tc>
          <w:tcPr>
            <w:tcW w:w="4010" w:type="pct"/>
            <w:gridSpan w:val="2"/>
          </w:tcPr>
          <w:p w:rsidR="008A256A" w:rsidRDefault="008A256A" w:rsidP="00C0227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診斷與篩檢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□治療□其他</w:t>
            </w:r>
          </w:p>
        </w:tc>
      </w:tr>
      <w:tr w:rsidR="008A256A" w:rsidTr="00D0503B">
        <w:trPr>
          <w:trHeight w:val="399"/>
        </w:trPr>
        <w:tc>
          <w:tcPr>
            <w:tcW w:w="990" w:type="pct"/>
          </w:tcPr>
          <w:p w:rsidR="008A256A" w:rsidRDefault="00D0503B" w:rsidP="00D0503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關鍵字</w:t>
            </w:r>
          </w:p>
        </w:tc>
        <w:tc>
          <w:tcPr>
            <w:tcW w:w="4010" w:type="pct"/>
            <w:gridSpan w:val="2"/>
          </w:tcPr>
          <w:p w:rsidR="008A256A" w:rsidRPr="00983FBD" w:rsidRDefault="00D0503B" w:rsidP="006B629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983FBD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請提供與本輔助工具相關之關鍵字，包括中英文，以利使用者搜尋選用。</w:t>
            </w:r>
          </w:p>
        </w:tc>
      </w:tr>
      <w:tr w:rsidR="008A256A" w:rsidRPr="0082543A" w:rsidTr="00D0503B">
        <w:trPr>
          <w:trHeight w:val="391"/>
        </w:trPr>
        <w:tc>
          <w:tcPr>
            <w:tcW w:w="990" w:type="pct"/>
          </w:tcPr>
          <w:p w:rsidR="008A256A" w:rsidRPr="0082543A" w:rsidRDefault="00D0503B" w:rsidP="00D0503B">
            <w:pPr>
              <w:rPr>
                <w:rFonts w:ascii="Times New Roman" w:eastAsia="標楷體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適用病人條件：</w:t>
            </w:r>
          </w:p>
        </w:tc>
        <w:tc>
          <w:tcPr>
            <w:tcW w:w="4010" w:type="pct"/>
            <w:gridSpan w:val="2"/>
          </w:tcPr>
          <w:p w:rsidR="008A256A" w:rsidRPr="00983FBD" w:rsidRDefault="00D0503B" w:rsidP="00C0227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請界定適合使用之病人條件、病情或病程需求等。例如：病人有心律不整隻問題，但尚未因為心衰竭而裝置節律器。</w:t>
            </w:r>
          </w:p>
        </w:tc>
      </w:tr>
      <w:tr w:rsidR="00D0503B" w:rsidTr="00D0503B">
        <w:trPr>
          <w:trHeight w:val="391"/>
        </w:trPr>
        <w:tc>
          <w:tcPr>
            <w:tcW w:w="990" w:type="pct"/>
          </w:tcPr>
          <w:p w:rsidR="00D0503B" w:rsidRDefault="00D0503B" w:rsidP="003B21B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可供選擇決策方案：</w:t>
            </w:r>
          </w:p>
        </w:tc>
        <w:tc>
          <w:tcPr>
            <w:tcW w:w="4010" w:type="pct"/>
            <w:gridSpan w:val="2"/>
          </w:tcPr>
          <w:p w:rsidR="00D0503B" w:rsidRPr="00983FBD" w:rsidRDefault="00D0503B" w:rsidP="00C0227D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請盡可能列出所有決策方案（至少兩個，含不接受治療</w:t>
            </w:r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/</w:t>
            </w:r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檢查）</w:t>
            </w:r>
          </w:p>
          <w:p w:rsidR="00D0503B" w:rsidRDefault="00D0503B" w:rsidP="00C02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例如：裝置節律器、</w:t>
            </w:r>
            <w:proofErr w:type="gramStart"/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不</w:t>
            </w:r>
            <w:proofErr w:type="gramEnd"/>
            <w:r w:rsidRPr="00983FB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裝置節律器</w:t>
            </w:r>
          </w:p>
        </w:tc>
      </w:tr>
      <w:tr w:rsidR="00D0503B" w:rsidTr="00D0503B">
        <w:trPr>
          <w:trHeight w:val="391"/>
        </w:trPr>
        <w:tc>
          <w:tcPr>
            <w:tcW w:w="990" w:type="pct"/>
          </w:tcPr>
          <w:p w:rsidR="00D0503B" w:rsidRDefault="00D0503B" w:rsidP="003B21B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使用場所（可複選）：</w:t>
            </w:r>
          </w:p>
        </w:tc>
        <w:tc>
          <w:tcPr>
            <w:tcW w:w="4010" w:type="pct"/>
            <w:gridSpan w:val="2"/>
          </w:tcPr>
          <w:p w:rsidR="00D0503B" w:rsidRPr="00D0503B" w:rsidRDefault="00D0503B" w:rsidP="00C0227D">
            <w:pPr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□診間□病房□其他：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0503B" w:rsidTr="00D0503B">
        <w:trPr>
          <w:trHeight w:val="391"/>
        </w:trPr>
        <w:tc>
          <w:tcPr>
            <w:tcW w:w="990" w:type="pct"/>
          </w:tcPr>
          <w:p w:rsidR="00D0503B" w:rsidRDefault="00D0503B" w:rsidP="00D0503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輔助工具格式：</w:t>
            </w:r>
          </w:p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10" w:type="pct"/>
            <w:gridSpan w:val="2"/>
          </w:tcPr>
          <w:p w:rsidR="00D0503B" w:rsidRPr="009E76F0" w:rsidRDefault="00D0503B" w:rsidP="00D0503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□單張</w:t>
            </w:r>
            <w:proofErr w:type="gramStart"/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如：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PDF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word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power point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excel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、圖片檔</w:t>
            </w:r>
            <w:proofErr w:type="gramStart"/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  <w:p w:rsidR="00D0503B" w:rsidRPr="009E76F0" w:rsidRDefault="00D0503B" w:rsidP="00D0503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□互動式表單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D0503B" w:rsidRDefault="00D0503B" w:rsidP="00D0503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□影片</w:t>
            </w:r>
            <w:proofErr w:type="gramStart"/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如：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MP4-AVC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MPG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WMV</w:t>
            </w:r>
            <w:proofErr w:type="gramStart"/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</w:tr>
      <w:tr w:rsidR="00D0503B" w:rsidTr="00D0503B">
        <w:trPr>
          <w:trHeight w:val="391"/>
        </w:trPr>
        <w:tc>
          <w:tcPr>
            <w:tcW w:w="990" w:type="pct"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執行者：</w:t>
            </w:r>
          </w:p>
        </w:tc>
        <w:tc>
          <w:tcPr>
            <w:tcW w:w="4010" w:type="pct"/>
            <w:gridSpan w:val="2"/>
          </w:tcPr>
          <w:p w:rsidR="00D0503B" w:rsidRPr="00D0503B" w:rsidRDefault="00D0503B" w:rsidP="00D0503B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個案管理師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9E76F0">
              <w:rPr>
                <w:rFonts w:ascii="Times New Roman" w:eastAsia="標楷體" w:hAnsi="Times New Roman" w:cs="Times New Roman" w:hint="eastAsia"/>
                <w:szCs w:val="24"/>
              </w:rPr>
              <w:t>護理師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□社工□其他：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0503B" w:rsidTr="00D0503B">
        <w:trPr>
          <w:trHeight w:val="391"/>
        </w:trPr>
        <w:tc>
          <w:tcPr>
            <w:tcW w:w="990" w:type="pct"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使用語言：（可複選）</w:t>
            </w:r>
          </w:p>
        </w:tc>
        <w:tc>
          <w:tcPr>
            <w:tcW w:w="4010" w:type="pct"/>
            <w:gridSpan w:val="2"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□國語□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語□客語□英語□其他外語</w:t>
            </w:r>
          </w:p>
        </w:tc>
      </w:tr>
      <w:tr w:rsidR="00D0503B" w:rsidTr="00D0503B">
        <w:trPr>
          <w:trHeight w:val="391"/>
        </w:trPr>
        <w:tc>
          <w:tcPr>
            <w:tcW w:w="990" w:type="pct"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開發團隊、機構</w:t>
            </w:r>
          </w:p>
        </w:tc>
        <w:tc>
          <w:tcPr>
            <w:tcW w:w="4010" w:type="pct"/>
            <w:gridSpan w:val="2"/>
          </w:tcPr>
          <w:p w:rsidR="00D0503B" w:rsidRPr="005A3E2A" w:rsidRDefault="005A3E2A" w:rsidP="00D0503B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A3E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高雄榮民總醫院</w:t>
            </w:r>
            <w:r w:rsidRPr="005A3E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5A3E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部</w:t>
            </w:r>
            <w:r w:rsidRPr="005A3E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5A3E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科</w:t>
            </w:r>
          </w:p>
        </w:tc>
      </w:tr>
      <w:tr w:rsidR="00D0503B" w:rsidTr="00D0503B">
        <w:trPr>
          <w:trHeight w:val="391"/>
        </w:trPr>
        <w:tc>
          <w:tcPr>
            <w:tcW w:w="990" w:type="pct"/>
          </w:tcPr>
          <w:p w:rsidR="00D0503B" w:rsidRDefault="00D0503B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227D">
              <w:rPr>
                <w:rFonts w:ascii="Times New Roman" w:eastAsia="標楷體" w:hAnsi="Times New Roman" w:cs="Times New Roman" w:hint="eastAsia"/>
                <w:szCs w:val="24"/>
              </w:rPr>
              <w:t>輔助工具研發過程說明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4010" w:type="pct"/>
            <w:gridSpan w:val="2"/>
          </w:tcPr>
          <w:p w:rsidR="005A3E2A" w:rsidRPr="005A3E2A" w:rsidRDefault="005A3E2A" w:rsidP="005A3E2A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A3E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響應病人安全文化：為促進醫病溝通，改善醫病關係，讓民眾參與自己或家人的醫療決策，以提升醫療品質與病人安全。</w:t>
            </w:r>
          </w:p>
        </w:tc>
      </w:tr>
      <w:tr w:rsidR="00F8115E" w:rsidTr="00F8115E">
        <w:trPr>
          <w:trHeight w:val="391"/>
        </w:trPr>
        <w:tc>
          <w:tcPr>
            <w:tcW w:w="990" w:type="pct"/>
          </w:tcPr>
          <w:p w:rsidR="00F8115E" w:rsidRDefault="00F8115E" w:rsidP="002D284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參考文獻</w:t>
            </w:r>
          </w:p>
        </w:tc>
        <w:tc>
          <w:tcPr>
            <w:tcW w:w="4010" w:type="pct"/>
            <w:gridSpan w:val="2"/>
          </w:tcPr>
          <w:p w:rsidR="00F8115E" w:rsidRPr="005A3E2A" w:rsidRDefault="005A3E2A" w:rsidP="00F8115E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A3E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請提供實證文獻或臨床治療指引。</w:t>
            </w:r>
          </w:p>
        </w:tc>
      </w:tr>
    </w:tbl>
    <w:p w:rsidR="008A30F2" w:rsidRDefault="008A30F2" w:rsidP="008A30F2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8A30F2" w:rsidRDefault="00DD02FB" w:rsidP="008A30F2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A0407E">
        <w:rPr>
          <w:rFonts w:ascii="Times New Roman" w:eastAsia="標楷體" w:hAnsi="Times New Roman"/>
          <w:b/>
          <w:sz w:val="36"/>
          <w:szCs w:val="36"/>
        </w:rPr>
        <w:lastRenderedPageBreak/>
        <w:t>醫</w:t>
      </w:r>
      <w:proofErr w:type="gramEnd"/>
      <w:r w:rsidRPr="00A0407E">
        <w:rPr>
          <w:rFonts w:ascii="Times New Roman" w:eastAsia="標楷體" w:hAnsi="Times New Roman"/>
          <w:b/>
          <w:sz w:val="36"/>
          <w:szCs w:val="36"/>
        </w:rPr>
        <w:t>病共享決策輔助評估</w:t>
      </w:r>
      <w:r w:rsidRPr="00A0407E">
        <w:rPr>
          <w:rFonts w:ascii="Times New Roman" w:eastAsia="標楷體" w:hAnsi="Times New Roman" w:hint="eastAsia"/>
          <w:b/>
          <w:sz w:val="36"/>
          <w:szCs w:val="36"/>
        </w:rPr>
        <w:t>表</w:t>
      </w:r>
    </w:p>
    <w:p w:rsidR="00DD02FB" w:rsidRPr="006C3A2F" w:rsidRDefault="008A30F2" w:rsidP="008A30F2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6C3A2F">
        <w:rPr>
          <w:rFonts w:ascii="Times New Roman" w:eastAsia="標楷體" w:hAnsi="Times New Roman" w:hint="eastAsia"/>
          <w:b/>
          <w:sz w:val="32"/>
          <w:szCs w:val="36"/>
        </w:rPr>
        <w:t>~</w:t>
      </w:r>
      <w:r w:rsidRPr="006C3A2F">
        <w:rPr>
          <w:rFonts w:ascii="Times New Roman" w:eastAsia="標楷體" w:hAnsi="Times New Roman" w:hint="eastAsia"/>
          <w:b/>
          <w:sz w:val="32"/>
          <w:szCs w:val="36"/>
        </w:rPr>
        <w:t>請盡可能填寫完整</w:t>
      </w:r>
      <w:r w:rsidRPr="006C3A2F">
        <w:rPr>
          <w:rFonts w:ascii="Times New Roman" w:eastAsia="標楷體" w:hAnsi="Times New Roman" w:hint="eastAsia"/>
          <w:b/>
          <w:sz w:val="32"/>
          <w:szCs w:val="36"/>
        </w:rPr>
        <w:t>~</w:t>
      </w:r>
    </w:p>
    <w:tbl>
      <w:tblPr>
        <w:tblStyle w:val="a6"/>
        <w:tblW w:w="5000" w:type="pct"/>
        <w:tblLook w:val="04A0"/>
      </w:tblPr>
      <w:tblGrid>
        <w:gridCol w:w="9854"/>
      </w:tblGrid>
      <w:tr w:rsidR="00DD02FB" w:rsidRPr="0082543A" w:rsidTr="00BD3E8B">
        <w:trPr>
          <w:trHeight w:val="420"/>
        </w:trPr>
        <w:tc>
          <w:tcPr>
            <w:tcW w:w="5000" w:type="pct"/>
          </w:tcPr>
          <w:p w:rsidR="008A30F2" w:rsidRPr="008A30F2" w:rsidRDefault="001847FC" w:rsidP="003516DD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A30F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輔助工具標題</w:t>
            </w:r>
            <w:r w:rsidR="008A30F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BD3E8B" w:rsidRPr="0082543A" w:rsidTr="003516DD">
        <w:trPr>
          <w:trHeight w:val="1005"/>
        </w:trPr>
        <w:tc>
          <w:tcPr>
            <w:tcW w:w="5000" w:type="pct"/>
          </w:tcPr>
          <w:p w:rsidR="00BD3E8B" w:rsidRPr="008A30F2" w:rsidRDefault="00BD3E8B" w:rsidP="001847F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A30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前言：</w:t>
            </w:r>
          </w:p>
          <w:p w:rsidR="00BD3E8B" w:rsidRDefault="00BD3E8B" w:rsidP="008A30F2">
            <w:pPr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3"/>
              </w:rPr>
            </w:pPr>
          </w:p>
        </w:tc>
      </w:tr>
      <w:tr w:rsidR="00DD02FB" w:rsidRPr="0082543A" w:rsidTr="003516DD">
        <w:trPr>
          <w:trHeight w:val="1126"/>
        </w:trPr>
        <w:tc>
          <w:tcPr>
            <w:tcW w:w="5000" w:type="pct"/>
          </w:tcPr>
          <w:p w:rsidR="00DD02FB" w:rsidRPr="008A30F2" w:rsidRDefault="008A30F2" w:rsidP="008A30F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48A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適用對象</w:t>
            </w:r>
            <w:r w:rsidRPr="00A948A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A948A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適用狀況：</w:t>
            </w:r>
          </w:p>
        </w:tc>
      </w:tr>
      <w:tr w:rsidR="00DD02FB" w:rsidRPr="0082543A" w:rsidTr="003516DD">
        <w:trPr>
          <w:trHeight w:val="780"/>
        </w:trPr>
        <w:tc>
          <w:tcPr>
            <w:tcW w:w="5000" w:type="pct"/>
          </w:tcPr>
          <w:p w:rsidR="008A30F2" w:rsidRDefault="008A30F2" w:rsidP="008A30F2">
            <w:pPr>
              <w:pStyle w:val="Defaul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疾病介紹：</w:t>
            </w:r>
          </w:p>
          <w:p w:rsidR="00317CF8" w:rsidRPr="000E7445" w:rsidRDefault="00317CF8" w:rsidP="008A30F2">
            <w:pPr>
              <w:ind w:left="240" w:hangingChars="100" w:hanging="240"/>
              <w:rPr>
                <w:rFonts w:ascii="Times New Roman" w:hAnsi="Times New Roman"/>
                <w:szCs w:val="24"/>
              </w:rPr>
            </w:pPr>
          </w:p>
        </w:tc>
      </w:tr>
      <w:tr w:rsidR="00DD02FB" w:rsidRPr="0082543A" w:rsidTr="003516DD">
        <w:trPr>
          <w:trHeight w:val="1032"/>
        </w:trPr>
        <w:tc>
          <w:tcPr>
            <w:tcW w:w="5000" w:type="pct"/>
          </w:tcPr>
          <w:p w:rsidR="008A30F2" w:rsidRDefault="008A30F2" w:rsidP="008A30F2">
            <w:pPr>
              <w:pStyle w:val="Defaul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治療方式介紹：</w:t>
            </w:r>
          </w:p>
          <w:p w:rsidR="005F478F" w:rsidRPr="005F478F" w:rsidRDefault="005F478F" w:rsidP="005F478F">
            <w:pPr>
              <w:pStyle w:val="Default"/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C69F5" w:rsidRPr="0082543A" w:rsidTr="00291E6E">
        <w:trPr>
          <w:trHeight w:val="1090"/>
        </w:trPr>
        <w:tc>
          <w:tcPr>
            <w:tcW w:w="5000" w:type="pct"/>
          </w:tcPr>
          <w:p w:rsidR="003C69F5" w:rsidRPr="008A30F2" w:rsidRDefault="003C69F5" w:rsidP="003C69F5">
            <w:pPr>
              <w:pStyle w:val="Defaul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0F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您想要選擇的方式是：</w:t>
            </w:r>
            <w:r w:rsidRPr="0082543A">
              <w:rPr>
                <w:rFonts w:ascii="Times New Roman" w:eastAsia="標楷體" w:hAnsi="Times New Roman" w:cs="Times New Roman" w:hint="eastAsia"/>
                <w:b/>
                <w:bCs/>
                <w:iCs/>
              </w:rPr>
              <w:t>請透過以下四個步驟來幫助您做決定</w:t>
            </w:r>
          </w:p>
        </w:tc>
      </w:tr>
      <w:tr w:rsidR="00DD02FB" w:rsidRPr="0082543A" w:rsidTr="003516DD">
        <w:tc>
          <w:tcPr>
            <w:tcW w:w="5000" w:type="pct"/>
          </w:tcPr>
          <w:p w:rsidR="00DD02FB" w:rsidRDefault="008A30F2" w:rsidP="00E526C1">
            <w:pPr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  <w:r w:rsidRPr="00496609">
              <w:rPr>
                <w:rFonts w:ascii="Times New Roman" w:eastAsia="標楷體" w:hAnsi="Times New Roman" w:cs="Times New Roman" w:hint="eastAsia"/>
                <w:b/>
                <w:bCs/>
                <w:iCs/>
                <w:sz w:val="28"/>
                <w:szCs w:val="28"/>
              </w:rPr>
              <w:t>步驟一、比較每一項選擇的優點、風險、副作用（併發率）、費用、替代方案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25"/>
              <w:gridCol w:w="1925"/>
              <w:gridCol w:w="1926"/>
              <w:gridCol w:w="1926"/>
              <w:gridCol w:w="1926"/>
            </w:tblGrid>
            <w:tr w:rsidR="000D1911" w:rsidRPr="00983FBD" w:rsidTr="00C22660">
              <w:tc>
                <w:tcPr>
                  <w:tcW w:w="3850" w:type="dxa"/>
                  <w:gridSpan w:val="2"/>
                  <w:vMerge w:val="restart"/>
                  <w:tcBorders>
                    <w:tl2br w:val="single" w:sz="4" w:space="0" w:color="auto"/>
                  </w:tcBorders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778" w:type="dxa"/>
                  <w:gridSpan w:val="3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治療方式</w:t>
                  </w:r>
                </w:p>
              </w:tc>
            </w:tr>
            <w:tr w:rsidR="000D1911" w:rsidRPr="00983FBD" w:rsidTr="00C22660">
              <w:tc>
                <w:tcPr>
                  <w:tcW w:w="3850" w:type="dxa"/>
                  <w:gridSpan w:val="2"/>
                  <w:vMerge/>
                  <w:tcBorders>
                    <w:tl2br w:val="single" w:sz="4" w:space="0" w:color="auto"/>
                  </w:tcBorders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A</w:t>
                  </w: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治療</w:t>
                  </w: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B</w:t>
                  </w: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治療</w:t>
                  </w: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  <w:t>…</w:t>
                  </w: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.</w:t>
                  </w:r>
                </w:p>
              </w:tc>
            </w:tr>
            <w:tr w:rsidR="000D1911" w:rsidRPr="00983FBD" w:rsidTr="000D1911">
              <w:tc>
                <w:tcPr>
                  <w:tcW w:w="1925" w:type="dxa"/>
                  <w:vMerge w:val="restart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比較項目</w:t>
                  </w:r>
                </w:p>
              </w:tc>
              <w:tc>
                <w:tcPr>
                  <w:tcW w:w="1925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優點</w:t>
                  </w: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0D1911" w:rsidRPr="00983FBD" w:rsidTr="000D1911">
              <w:tc>
                <w:tcPr>
                  <w:tcW w:w="1925" w:type="dxa"/>
                  <w:vMerge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缺點</w:t>
                  </w: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0D1911" w:rsidRPr="00983FBD" w:rsidTr="000D1911">
              <w:tc>
                <w:tcPr>
                  <w:tcW w:w="1925" w:type="dxa"/>
                  <w:vMerge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副作用</w:t>
                  </w: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0D1911" w:rsidRPr="00983FBD" w:rsidTr="000D1911">
              <w:tc>
                <w:tcPr>
                  <w:tcW w:w="1925" w:type="dxa"/>
                  <w:vMerge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  <w:t>…</w:t>
                  </w:r>
                  <w:r w:rsidRPr="00983FBD">
                    <w:rPr>
                      <w:rFonts w:ascii="Times New Roman" w:eastAsia="標楷體" w:hAnsi="Times New Roman" w:cs="Times New Roman" w:hint="eastAsia"/>
                      <w:color w:val="FF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26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0D1911" w:rsidRPr="00496609" w:rsidRDefault="000D1911" w:rsidP="000D191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02FB" w:rsidRPr="0082543A" w:rsidTr="003516DD">
        <w:tc>
          <w:tcPr>
            <w:tcW w:w="5000" w:type="pct"/>
          </w:tcPr>
          <w:tbl>
            <w:tblPr>
              <w:tblStyle w:val="a6"/>
              <w:tblpPr w:leftFromText="180" w:rightFromText="180" w:vertAnchor="text" w:horzAnchor="margin" w:tblpY="2128"/>
              <w:tblOverlap w:val="never"/>
              <w:tblW w:w="0" w:type="auto"/>
              <w:tblLook w:val="04A0"/>
            </w:tblPr>
            <w:tblGrid>
              <w:gridCol w:w="1980"/>
              <w:gridCol w:w="1227"/>
              <w:gridCol w:w="1604"/>
              <w:gridCol w:w="1604"/>
              <w:gridCol w:w="1604"/>
              <w:gridCol w:w="1604"/>
            </w:tblGrid>
            <w:tr w:rsidR="000D1911" w:rsidRPr="00983FBD" w:rsidTr="000D1911">
              <w:trPr>
                <w:trHeight w:val="1516"/>
              </w:trPr>
              <w:tc>
                <w:tcPr>
                  <w:tcW w:w="1980" w:type="dxa"/>
                  <w:vAlign w:val="center"/>
                </w:tcPr>
                <w:p w:rsidR="000D1911" w:rsidRPr="00983FBD" w:rsidRDefault="000D1911" w:rsidP="000D1911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szCs w:val="28"/>
                    </w:rPr>
                    <w:lastRenderedPageBreak/>
                    <w:t>考量的因素</w:t>
                  </w:r>
                </w:p>
              </w:tc>
              <w:tc>
                <w:tcPr>
                  <w:tcW w:w="1227" w:type="dxa"/>
                  <w:textDirection w:val="tbRlV"/>
                  <w:vAlign w:val="center"/>
                </w:tcPr>
                <w:p w:rsidR="000D1911" w:rsidRPr="00983FBD" w:rsidRDefault="000D1911" w:rsidP="00D45DCD">
                  <w:pPr>
                    <w:pStyle w:val="a3"/>
                    <w:spacing w:line="400" w:lineRule="exact"/>
                    <w:ind w:leftChars="0" w:left="0" w:right="113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szCs w:val="28"/>
                    </w:rPr>
                    <w:t>非常重要</w:t>
                  </w:r>
                </w:p>
              </w:tc>
              <w:tc>
                <w:tcPr>
                  <w:tcW w:w="1604" w:type="dxa"/>
                  <w:textDirection w:val="tbRlV"/>
                  <w:vAlign w:val="center"/>
                </w:tcPr>
                <w:p w:rsidR="000D1911" w:rsidRPr="00983FBD" w:rsidRDefault="000D1911" w:rsidP="00D45DCD">
                  <w:pPr>
                    <w:pStyle w:val="a3"/>
                    <w:spacing w:line="400" w:lineRule="exact"/>
                    <w:ind w:leftChars="0" w:left="0" w:right="113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szCs w:val="28"/>
                    </w:rPr>
                    <w:t>重要</w:t>
                  </w:r>
                </w:p>
              </w:tc>
              <w:tc>
                <w:tcPr>
                  <w:tcW w:w="1604" w:type="dxa"/>
                  <w:textDirection w:val="tbRlV"/>
                  <w:vAlign w:val="center"/>
                </w:tcPr>
                <w:p w:rsidR="000D1911" w:rsidRPr="00983FBD" w:rsidRDefault="000D1911" w:rsidP="00D45DCD">
                  <w:pPr>
                    <w:pStyle w:val="a3"/>
                    <w:spacing w:line="400" w:lineRule="exact"/>
                    <w:ind w:leftChars="0" w:left="0" w:right="113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szCs w:val="28"/>
                    </w:rPr>
                    <w:t>普通</w:t>
                  </w:r>
                </w:p>
              </w:tc>
              <w:tc>
                <w:tcPr>
                  <w:tcW w:w="1604" w:type="dxa"/>
                  <w:textDirection w:val="tbRlV"/>
                  <w:vAlign w:val="center"/>
                </w:tcPr>
                <w:p w:rsidR="000D1911" w:rsidRPr="00983FBD" w:rsidRDefault="000D1911" w:rsidP="00D45DCD">
                  <w:pPr>
                    <w:pStyle w:val="a3"/>
                    <w:spacing w:line="400" w:lineRule="exact"/>
                    <w:ind w:leftChars="0" w:left="0" w:right="113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szCs w:val="28"/>
                    </w:rPr>
                    <w:t>不重要</w:t>
                  </w:r>
                </w:p>
              </w:tc>
              <w:tc>
                <w:tcPr>
                  <w:tcW w:w="1604" w:type="dxa"/>
                  <w:textDirection w:val="tbRlV"/>
                  <w:vAlign w:val="center"/>
                </w:tcPr>
                <w:p w:rsidR="000D1911" w:rsidRPr="00983FBD" w:rsidRDefault="000D1911" w:rsidP="00D45DCD">
                  <w:pPr>
                    <w:pStyle w:val="a3"/>
                    <w:spacing w:line="400" w:lineRule="exact"/>
                    <w:ind w:leftChars="0" w:left="0" w:right="113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83FBD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szCs w:val="28"/>
                    </w:rPr>
                    <w:t>非常不重要</w:t>
                  </w:r>
                </w:p>
              </w:tc>
            </w:tr>
            <w:tr w:rsidR="000D1911" w:rsidRPr="00983FBD" w:rsidTr="000D1911">
              <w:tc>
                <w:tcPr>
                  <w:tcW w:w="1980" w:type="dxa"/>
                </w:tcPr>
                <w:p w:rsidR="000D1911" w:rsidRPr="00983FBD" w:rsidRDefault="000D1911" w:rsidP="00D45DCD">
                  <w:pPr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經濟</w:t>
                  </w:r>
                </w:p>
              </w:tc>
              <w:tc>
                <w:tcPr>
                  <w:tcW w:w="1227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0D1911" w:rsidRPr="00983FBD" w:rsidTr="000D1911">
              <w:tc>
                <w:tcPr>
                  <w:tcW w:w="1980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227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0D1911" w:rsidRPr="00983FBD" w:rsidTr="000D1911">
              <w:tc>
                <w:tcPr>
                  <w:tcW w:w="1980" w:type="dxa"/>
                </w:tcPr>
                <w:p w:rsidR="000D1911" w:rsidRPr="00983FBD" w:rsidRDefault="000D1911" w:rsidP="000D1911">
                  <w:pPr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4" w:type="dxa"/>
                  <w:vAlign w:val="center"/>
                </w:tcPr>
                <w:p w:rsidR="000D1911" w:rsidRPr="00983FBD" w:rsidRDefault="000D1911" w:rsidP="000D1911">
                  <w:pPr>
                    <w:jc w:val="center"/>
                    <w:rPr>
                      <w:rFonts w:ascii="Times New Roman" w:eastAsia="標楷體" w:hAnsi="Times New Roman" w:cs="Times New Roman"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983FBD">
                    <w:rPr>
                      <w:rFonts w:ascii="Times New Roman" w:eastAsia="標楷體" w:hAnsi="Times New Roman" w:cs="Times New Roman" w:hint="eastAsia"/>
                      <w:bCs/>
                      <w:color w:val="FF0000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A30F2" w:rsidRPr="00496609" w:rsidRDefault="008A30F2" w:rsidP="008A30F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660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步驟二、您選擇治療方式會在意的因素有什麼？以及在意的程度</w:t>
            </w:r>
          </w:p>
          <w:p w:rsidR="006E4BCC" w:rsidRPr="00496609" w:rsidRDefault="000D1911" w:rsidP="00983FBD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60D0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</w:rPr>
              <w:t>請在每題您選擇的答案打勾(每一題只有</w:t>
            </w:r>
            <w:proofErr w:type="gramStart"/>
            <w:r w:rsidRPr="007860D0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</w:rPr>
              <w:t>一個勾</w:t>
            </w:r>
            <w:proofErr w:type="gramEnd"/>
            <w:r w:rsidRPr="007860D0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</w:rPr>
              <w:t>)</w:t>
            </w:r>
          </w:p>
        </w:tc>
      </w:tr>
      <w:tr w:rsidR="00DD02FB" w:rsidRPr="0082543A" w:rsidTr="003516DD">
        <w:tc>
          <w:tcPr>
            <w:tcW w:w="5000" w:type="pct"/>
          </w:tcPr>
          <w:p w:rsidR="008A30F2" w:rsidRPr="00496609" w:rsidRDefault="008A30F2" w:rsidP="008A30F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66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步驟</w:t>
            </w:r>
            <w:r w:rsidRPr="0049660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三、您對治療方式的認知有多少？</w:t>
            </w:r>
          </w:p>
          <w:p w:rsidR="00CD1FB8" w:rsidRPr="00983FBD" w:rsidRDefault="000D1911" w:rsidP="008A30F2">
            <w:pPr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8"/>
                <w:szCs w:val="28"/>
              </w:rPr>
            </w:pPr>
            <w:r w:rsidRPr="00983FBD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8"/>
                <w:szCs w:val="28"/>
              </w:rPr>
              <w:t>1.</w:t>
            </w:r>
            <w:r w:rsidRPr="00983FBD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8"/>
                <w:szCs w:val="28"/>
              </w:rPr>
              <w:t>了解治療方式了嗎？</w:t>
            </w:r>
          </w:p>
          <w:p w:rsidR="000D1911" w:rsidRPr="00983FBD" w:rsidRDefault="000D1911" w:rsidP="008A30F2">
            <w:pPr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8"/>
                <w:szCs w:val="28"/>
              </w:rPr>
            </w:pPr>
            <w:r w:rsidRPr="00983FBD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 w:val="28"/>
                <w:szCs w:val="28"/>
              </w:rPr>
              <w:t>□</w:t>
            </w:r>
            <w:proofErr w:type="gramStart"/>
            <w:r w:rsidRPr="00983FBD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 w:val="28"/>
                <w:szCs w:val="28"/>
              </w:rPr>
              <w:t>是□否</w:t>
            </w:r>
            <w:proofErr w:type="gramEnd"/>
            <w:r w:rsidRPr="00983FBD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 w:val="28"/>
                <w:szCs w:val="28"/>
              </w:rPr>
              <w:t>□不知道</w:t>
            </w:r>
          </w:p>
          <w:p w:rsidR="000D1911" w:rsidRPr="00983FBD" w:rsidRDefault="000D1911" w:rsidP="000D1911">
            <w:pPr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8"/>
                <w:szCs w:val="28"/>
              </w:rPr>
            </w:pPr>
            <w:r w:rsidRPr="00983FBD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8"/>
                <w:szCs w:val="28"/>
              </w:rPr>
              <w:t>2.</w:t>
            </w:r>
            <w:r w:rsidRPr="00983FBD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8"/>
                <w:szCs w:val="28"/>
              </w:rPr>
              <w:t>了解治療方式了嗎？</w:t>
            </w:r>
          </w:p>
          <w:p w:rsidR="000D1911" w:rsidRPr="00983FBD" w:rsidRDefault="000D1911" w:rsidP="000D1911">
            <w:pPr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8"/>
                <w:szCs w:val="28"/>
              </w:rPr>
            </w:pPr>
            <w:r w:rsidRPr="00983FBD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 w:val="28"/>
                <w:szCs w:val="28"/>
              </w:rPr>
              <w:t>□</w:t>
            </w:r>
            <w:proofErr w:type="gramStart"/>
            <w:r w:rsidRPr="00983FBD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 w:val="28"/>
                <w:szCs w:val="28"/>
              </w:rPr>
              <w:t>是□否</w:t>
            </w:r>
            <w:proofErr w:type="gramEnd"/>
            <w:r w:rsidRPr="00983FBD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 w:val="28"/>
                <w:szCs w:val="28"/>
              </w:rPr>
              <w:t>□不知道</w:t>
            </w:r>
          </w:p>
          <w:p w:rsidR="000D1911" w:rsidRDefault="000D1911" w:rsidP="008A30F2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0D1911" w:rsidRPr="00496609" w:rsidRDefault="000D1911" w:rsidP="008A30F2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D02FB" w:rsidRPr="0082543A" w:rsidTr="003516DD">
        <w:tc>
          <w:tcPr>
            <w:tcW w:w="5000" w:type="pct"/>
          </w:tcPr>
          <w:p w:rsidR="00DD02FB" w:rsidRPr="00496609" w:rsidRDefault="00DD02FB" w:rsidP="003516D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660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步驟</w:t>
            </w:r>
            <w:r w:rsidRPr="0049660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四、您現在確認好治療方式了嗎？</w:t>
            </w:r>
          </w:p>
          <w:p w:rsidR="000D1911" w:rsidRPr="00983FBD" w:rsidRDefault="000D1911" w:rsidP="008A30F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983F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□</w:t>
            </w:r>
            <w:r w:rsidRPr="00983FB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A</w:t>
            </w:r>
            <w:r w:rsidRPr="00983FB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治療</w:t>
            </w:r>
          </w:p>
          <w:p w:rsidR="000D1911" w:rsidRPr="00983FBD" w:rsidRDefault="000D1911" w:rsidP="008A30F2">
            <w:pPr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983F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□</w:t>
            </w:r>
            <w:r w:rsidRPr="00983FB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B</w:t>
            </w:r>
            <w:r w:rsidRPr="00983FB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治療</w:t>
            </w:r>
          </w:p>
          <w:p w:rsidR="000D1911" w:rsidRPr="00496609" w:rsidRDefault="000D1911" w:rsidP="008A30F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83F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□</w:t>
            </w:r>
            <w:r w:rsidRPr="00983FB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目前無法決定，想與家人或醫療團隊討論。</w:t>
            </w:r>
          </w:p>
        </w:tc>
      </w:tr>
      <w:tr w:rsidR="00496609" w:rsidRPr="0082543A" w:rsidTr="003516DD">
        <w:tc>
          <w:tcPr>
            <w:tcW w:w="5000" w:type="pct"/>
          </w:tcPr>
          <w:p w:rsidR="00496609" w:rsidRDefault="00496609" w:rsidP="003516D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660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步驟五、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您還有什麼想問醫師的嗎？</w:t>
            </w:r>
          </w:p>
          <w:p w:rsidR="00496609" w:rsidRDefault="000D1911" w:rsidP="003516D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</w:p>
          <w:p w:rsidR="000D1911" w:rsidRPr="000D1911" w:rsidRDefault="000D1911" w:rsidP="003516D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47FC" w:rsidRDefault="001847FC" w:rsidP="00DD02FB">
      <w:pPr>
        <w:jc w:val="right"/>
        <w:rPr>
          <w:rFonts w:ascii="Times New Roman" w:eastAsia="標楷體" w:hAnsi="Times New Roman"/>
          <w:i/>
        </w:rPr>
      </w:pPr>
    </w:p>
    <w:p w:rsidR="00DD02FB" w:rsidRPr="0082543A" w:rsidRDefault="00DD02FB" w:rsidP="00DD02FB">
      <w:pPr>
        <w:jc w:val="right"/>
        <w:rPr>
          <w:rFonts w:ascii="Times New Roman" w:eastAsia="標楷體" w:hAnsi="Times New Roman" w:cs="Times New Roman"/>
          <w:szCs w:val="24"/>
        </w:rPr>
      </w:pPr>
      <w:r w:rsidRPr="00A0407E">
        <w:rPr>
          <w:rFonts w:ascii="Times New Roman" w:eastAsia="標楷體" w:hAnsi="Times New Roman"/>
          <w:i/>
        </w:rPr>
        <w:t xml:space="preserve"> </w:t>
      </w:r>
      <w:r w:rsidRPr="00A0407E">
        <w:rPr>
          <w:rFonts w:ascii="Times New Roman" w:eastAsia="標楷體" w:hAnsi="Times New Roman" w:hint="eastAsia"/>
          <w:i/>
        </w:rPr>
        <w:t>完成以上評估後，您可以列印及攜帶此份結果與您的主治醫師討論。</w:t>
      </w:r>
    </w:p>
    <w:p w:rsidR="00066FD1" w:rsidRDefault="00066FD1" w:rsidP="00DD02FB">
      <w:pPr>
        <w:jc w:val="both"/>
        <w:rPr>
          <w:rFonts w:ascii="Times New Roman" w:eastAsia="標楷體" w:hAnsi="Times New Roman"/>
          <w:szCs w:val="24"/>
        </w:rPr>
      </w:pPr>
    </w:p>
    <w:sectPr w:rsidR="00066FD1" w:rsidSect="004D1BAB"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C2" w:rsidRDefault="007475C2" w:rsidP="00A507D9">
      <w:r>
        <w:separator/>
      </w:r>
    </w:p>
  </w:endnote>
  <w:endnote w:type="continuationSeparator" w:id="0">
    <w:p w:rsidR="007475C2" w:rsidRDefault="007475C2" w:rsidP="00A5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C2" w:rsidRDefault="007475C2" w:rsidP="00A507D9">
      <w:r>
        <w:separator/>
      </w:r>
    </w:p>
  </w:footnote>
  <w:footnote w:type="continuationSeparator" w:id="0">
    <w:p w:rsidR="007475C2" w:rsidRDefault="007475C2" w:rsidP="00A50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039"/>
    <w:multiLevelType w:val="hybridMultilevel"/>
    <w:tmpl w:val="9042D716"/>
    <w:lvl w:ilvl="0" w:tplc="96D2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A3BCD"/>
    <w:multiLevelType w:val="hybridMultilevel"/>
    <w:tmpl w:val="B16CF048"/>
    <w:lvl w:ilvl="0" w:tplc="F6024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217BB9"/>
    <w:multiLevelType w:val="hybridMultilevel"/>
    <w:tmpl w:val="A45A8294"/>
    <w:lvl w:ilvl="0" w:tplc="A3C2E712">
      <w:start w:val="1"/>
      <w:numFmt w:val="taiwaneseCountingThousand"/>
      <w:lvlText w:val="(%1)"/>
      <w:lvlJc w:val="left"/>
      <w:pPr>
        <w:ind w:left="990" w:hanging="510"/>
      </w:pPr>
      <w:rPr>
        <w:rFonts w:cs="Times New Roman" w:hint="default"/>
      </w:rPr>
    </w:lvl>
    <w:lvl w:ilvl="1" w:tplc="C5667C1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EE3886"/>
    <w:multiLevelType w:val="hybridMultilevel"/>
    <w:tmpl w:val="0128D61A"/>
    <w:lvl w:ilvl="0" w:tplc="A3C2E712">
      <w:start w:val="1"/>
      <w:numFmt w:val="taiwaneseCountingThousand"/>
      <w:lvlText w:val="(%1)"/>
      <w:lvlJc w:val="left"/>
      <w:pPr>
        <w:ind w:left="99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08717C4"/>
    <w:multiLevelType w:val="hybridMultilevel"/>
    <w:tmpl w:val="C6DCA00E"/>
    <w:lvl w:ilvl="0" w:tplc="72FA789E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0E070FB"/>
    <w:multiLevelType w:val="hybridMultilevel"/>
    <w:tmpl w:val="5B600886"/>
    <w:lvl w:ilvl="0" w:tplc="55922D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B06F68"/>
    <w:multiLevelType w:val="hybridMultilevel"/>
    <w:tmpl w:val="6EA2BC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D221876"/>
    <w:multiLevelType w:val="hybridMultilevel"/>
    <w:tmpl w:val="EC8079F8"/>
    <w:lvl w:ilvl="0" w:tplc="738C54B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145C72"/>
    <w:multiLevelType w:val="hybridMultilevel"/>
    <w:tmpl w:val="1982EA1E"/>
    <w:lvl w:ilvl="0" w:tplc="10C6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DF20B1"/>
    <w:multiLevelType w:val="hybridMultilevel"/>
    <w:tmpl w:val="BB5EA0CE"/>
    <w:lvl w:ilvl="0" w:tplc="F20A12B2">
      <w:start w:val="1"/>
      <w:numFmt w:val="taiwaneseCountingThousand"/>
      <w:lvlText w:val="(%1)"/>
      <w:lvlJc w:val="left"/>
      <w:pPr>
        <w:ind w:left="1005" w:hanging="52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0955EF1"/>
    <w:multiLevelType w:val="hybridMultilevel"/>
    <w:tmpl w:val="D4FE9918"/>
    <w:lvl w:ilvl="0" w:tplc="7E2611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A9F"/>
    <w:rsid w:val="00002E0E"/>
    <w:rsid w:val="00004C17"/>
    <w:rsid w:val="000108D0"/>
    <w:rsid w:val="00011D79"/>
    <w:rsid w:val="00023890"/>
    <w:rsid w:val="00032A90"/>
    <w:rsid w:val="00032CCC"/>
    <w:rsid w:val="000361BF"/>
    <w:rsid w:val="00037758"/>
    <w:rsid w:val="000550DF"/>
    <w:rsid w:val="00056E6A"/>
    <w:rsid w:val="00056E74"/>
    <w:rsid w:val="00060735"/>
    <w:rsid w:val="00066FD1"/>
    <w:rsid w:val="00072357"/>
    <w:rsid w:val="00073C4F"/>
    <w:rsid w:val="00074A25"/>
    <w:rsid w:val="0008203A"/>
    <w:rsid w:val="00096436"/>
    <w:rsid w:val="00097B3F"/>
    <w:rsid w:val="000A131A"/>
    <w:rsid w:val="000A59A8"/>
    <w:rsid w:val="000D0B33"/>
    <w:rsid w:val="000D1911"/>
    <w:rsid w:val="000D232F"/>
    <w:rsid w:val="000D7734"/>
    <w:rsid w:val="000E131A"/>
    <w:rsid w:val="000E7445"/>
    <w:rsid w:val="000F27D8"/>
    <w:rsid w:val="000F370E"/>
    <w:rsid w:val="000F3DF9"/>
    <w:rsid w:val="000F507F"/>
    <w:rsid w:val="000F5969"/>
    <w:rsid w:val="00110D20"/>
    <w:rsid w:val="0011108B"/>
    <w:rsid w:val="00117453"/>
    <w:rsid w:val="00130FA9"/>
    <w:rsid w:val="00133467"/>
    <w:rsid w:val="001350D9"/>
    <w:rsid w:val="00135DAB"/>
    <w:rsid w:val="00141821"/>
    <w:rsid w:val="00142642"/>
    <w:rsid w:val="00152D59"/>
    <w:rsid w:val="00171AC6"/>
    <w:rsid w:val="00180370"/>
    <w:rsid w:val="0018257E"/>
    <w:rsid w:val="001847FC"/>
    <w:rsid w:val="00193142"/>
    <w:rsid w:val="00193857"/>
    <w:rsid w:val="001C3606"/>
    <w:rsid w:val="001C59BB"/>
    <w:rsid w:val="001C65AE"/>
    <w:rsid w:val="001C74D7"/>
    <w:rsid w:val="001E2E2F"/>
    <w:rsid w:val="001F22BA"/>
    <w:rsid w:val="002018FE"/>
    <w:rsid w:val="002050DF"/>
    <w:rsid w:val="002055ED"/>
    <w:rsid w:val="00214555"/>
    <w:rsid w:val="00216804"/>
    <w:rsid w:val="0021722E"/>
    <w:rsid w:val="00225393"/>
    <w:rsid w:val="002311A5"/>
    <w:rsid w:val="00231884"/>
    <w:rsid w:val="00240F28"/>
    <w:rsid w:val="00261624"/>
    <w:rsid w:val="00264D9C"/>
    <w:rsid w:val="0027286F"/>
    <w:rsid w:val="0027376E"/>
    <w:rsid w:val="00275C38"/>
    <w:rsid w:val="00284AD7"/>
    <w:rsid w:val="00294F88"/>
    <w:rsid w:val="0029569B"/>
    <w:rsid w:val="00296F41"/>
    <w:rsid w:val="002A2563"/>
    <w:rsid w:val="002A62A2"/>
    <w:rsid w:val="002B2FDA"/>
    <w:rsid w:val="002B6791"/>
    <w:rsid w:val="002D301F"/>
    <w:rsid w:val="002D76A1"/>
    <w:rsid w:val="00306EBB"/>
    <w:rsid w:val="003073F8"/>
    <w:rsid w:val="0031302B"/>
    <w:rsid w:val="00317CF8"/>
    <w:rsid w:val="0033103A"/>
    <w:rsid w:val="0033727D"/>
    <w:rsid w:val="00337BA7"/>
    <w:rsid w:val="003516DD"/>
    <w:rsid w:val="00356555"/>
    <w:rsid w:val="00360667"/>
    <w:rsid w:val="00367B94"/>
    <w:rsid w:val="00371A36"/>
    <w:rsid w:val="00374A25"/>
    <w:rsid w:val="003A1050"/>
    <w:rsid w:val="003A11B1"/>
    <w:rsid w:val="003A6760"/>
    <w:rsid w:val="003B0F47"/>
    <w:rsid w:val="003B22EA"/>
    <w:rsid w:val="003B38F2"/>
    <w:rsid w:val="003C69F5"/>
    <w:rsid w:val="003C791F"/>
    <w:rsid w:val="003C7C3B"/>
    <w:rsid w:val="003D18D7"/>
    <w:rsid w:val="003D358B"/>
    <w:rsid w:val="003D3F9D"/>
    <w:rsid w:val="003E6254"/>
    <w:rsid w:val="003F1A4C"/>
    <w:rsid w:val="003F61A0"/>
    <w:rsid w:val="003F7999"/>
    <w:rsid w:val="00414999"/>
    <w:rsid w:val="00414AFB"/>
    <w:rsid w:val="004237E7"/>
    <w:rsid w:val="00426524"/>
    <w:rsid w:val="00433003"/>
    <w:rsid w:val="004430A9"/>
    <w:rsid w:val="0046753B"/>
    <w:rsid w:val="004712F7"/>
    <w:rsid w:val="00475B54"/>
    <w:rsid w:val="00486D54"/>
    <w:rsid w:val="004901F1"/>
    <w:rsid w:val="0049341B"/>
    <w:rsid w:val="00496609"/>
    <w:rsid w:val="004A2213"/>
    <w:rsid w:val="004A2DEA"/>
    <w:rsid w:val="004B1A66"/>
    <w:rsid w:val="004D1BAB"/>
    <w:rsid w:val="004D7C42"/>
    <w:rsid w:val="004F5EF3"/>
    <w:rsid w:val="00501F3B"/>
    <w:rsid w:val="00506334"/>
    <w:rsid w:val="00516953"/>
    <w:rsid w:val="00517858"/>
    <w:rsid w:val="005346F4"/>
    <w:rsid w:val="00543E50"/>
    <w:rsid w:val="00545114"/>
    <w:rsid w:val="00552A8A"/>
    <w:rsid w:val="0055305E"/>
    <w:rsid w:val="00561891"/>
    <w:rsid w:val="00561BA2"/>
    <w:rsid w:val="005663EB"/>
    <w:rsid w:val="00571981"/>
    <w:rsid w:val="00573165"/>
    <w:rsid w:val="00575966"/>
    <w:rsid w:val="0057725A"/>
    <w:rsid w:val="005774D6"/>
    <w:rsid w:val="00584828"/>
    <w:rsid w:val="00586BF4"/>
    <w:rsid w:val="00587293"/>
    <w:rsid w:val="00593ED5"/>
    <w:rsid w:val="005960B3"/>
    <w:rsid w:val="005964DC"/>
    <w:rsid w:val="005A3E2A"/>
    <w:rsid w:val="005A744E"/>
    <w:rsid w:val="005B5F14"/>
    <w:rsid w:val="005C3021"/>
    <w:rsid w:val="005D7C31"/>
    <w:rsid w:val="005E440C"/>
    <w:rsid w:val="005F0949"/>
    <w:rsid w:val="005F478F"/>
    <w:rsid w:val="006103AE"/>
    <w:rsid w:val="00611EDC"/>
    <w:rsid w:val="00613E13"/>
    <w:rsid w:val="00614B29"/>
    <w:rsid w:val="00627D05"/>
    <w:rsid w:val="006351F7"/>
    <w:rsid w:val="00636C74"/>
    <w:rsid w:val="00637231"/>
    <w:rsid w:val="00641E58"/>
    <w:rsid w:val="006440B0"/>
    <w:rsid w:val="006616F8"/>
    <w:rsid w:val="0066259C"/>
    <w:rsid w:val="00663847"/>
    <w:rsid w:val="00671C12"/>
    <w:rsid w:val="00673FA8"/>
    <w:rsid w:val="00677182"/>
    <w:rsid w:val="006819B4"/>
    <w:rsid w:val="00682353"/>
    <w:rsid w:val="00696E3F"/>
    <w:rsid w:val="006A14F9"/>
    <w:rsid w:val="006A3340"/>
    <w:rsid w:val="006A3526"/>
    <w:rsid w:val="006A4663"/>
    <w:rsid w:val="006A7BF8"/>
    <w:rsid w:val="006B051E"/>
    <w:rsid w:val="006B309F"/>
    <w:rsid w:val="006B4265"/>
    <w:rsid w:val="006B4C50"/>
    <w:rsid w:val="006B629B"/>
    <w:rsid w:val="006B689B"/>
    <w:rsid w:val="006C0DC8"/>
    <w:rsid w:val="006C3A2F"/>
    <w:rsid w:val="006C438D"/>
    <w:rsid w:val="006C4BD9"/>
    <w:rsid w:val="006D2B3F"/>
    <w:rsid w:val="006D58AC"/>
    <w:rsid w:val="006D5941"/>
    <w:rsid w:val="006E27BD"/>
    <w:rsid w:val="006E3F40"/>
    <w:rsid w:val="006E4BCC"/>
    <w:rsid w:val="006E5352"/>
    <w:rsid w:val="006F26E4"/>
    <w:rsid w:val="00706C8F"/>
    <w:rsid w:val="00707C89"/>
    <w:rsid w:val="007105FF"/>
    <w:rsid w:val="00714E93"/>
    <w:rsid w:val="007175A5"/>
    <w:rsid w:val="0072368B"/>
    <w:rsid w:val="007246A1"/>
    <w:rsid w:val="00732719"/>
    <w:rsid w:val="007332A1"/>
    <w:rsid w:val="00736C6D"/>
    <w:rsid w:val="00741E2F"/>
    <w:rsid w:val="00742DD0"/>
    <w:rsid w:val="00745755"/>
    <w:rsid w:val="00746958"/>
    <w:rsid w:val="007475C2"/>
    <w:rsid w:val="00763081"/>
    <w:rsid w:val="00773FE9"/>
    <w:rsid w:val="007838EA"/>
    <w:rsid w:val="007856ED"/>
    <w:rsid w:val="00792552"/>
    <w:rsid w:val="0079455D"/>
    <w:rsid w:val="007A0E85"/>
    <w:rsid w:val="007A1C17"/>
    <w:rsid w:val="007A6317"/>
    <w:rsid w:val="007B7DC7"/>
    <w:rsid w:val="007C7C47"/>
    <w:rsid w:val="007D385D"/>
    <w:rsid w:val="007D5135"/>
    <w:rsid w:val="007E40CD"/>
    <w:rsid w:val="007F1AA1"/>
    <w:rsid w:val="007F2A15"/>
    <w:rsid w:val="008039CA"/>
    <w:rsid w:val="0080478A"/>
    <w:rsid w:val="0081438A"/>
    <w:rsid w:val="00814C84"/>
    <w:rsid w:val="008232FD"/>
    <w:rsid w:val="00832DAF"/>
    <w:rsid w:val="00833E47"/>
    <w:rsid w:val="00837DC9"/>
    <w:rsid w:val="0084076F"/>
    <w:rsid w:val="0084620C"/>
    <w:rsid w:val="00851A8F"/>
    <w:rsid w:val="008564B3"/>
    <w:rsid w:val="00857F73"/>
    <w:rsid w:val="008618B6"/>
    <w:rsid w:val="00871005"/>
    <w:rsid w:val="00875007"/>
    <w:rsid w:val="008801CD"/>
    <w:rsid w:val="00880B4D"/>
    <w:rsid w:val="00892485"/>
    <w:rsid w:val="00894FEE"/>
    <w:rsid w:val="0089787A"/>
    <w:rsid w:val="008A078E"/>
    <w:rsid w:val="008A0AAB"/>
    <w:rsid w:val="008A256A"/>
    <w:rsid w:val="008A25B0"/>
    <w:rsid w:val="008A3085"/>
    <w:rsid w:val="008A30F2"/>
    <w:rsid w:val="008A57D6"/>
    <w:rsid w:val="008B322F"/>
    <w:rsid w:val="008C2A5C"/>
    <w:rsid w:val="008C6851"/>
    <w:rsid w:val="008D0A67"/>
    <w:rsid w:val="008E3124"/>
    <w:rsid w:val="008F1B29"/>
    <w:rsid w:val="008F61CC"/>
    <w:rsid w:val="00903B33"/>
    <w:rsid w:val="009117C8"/>
    <w:rsid w:val="009134FD"/>
    <w:rsid w:val="00931FBD"/>
    <w:rsid w:val="00934164"/>
    <w:rsid w:val="00934D46"/>
    <w:rsid w:val="00950C05"/>
    <w:rsid w:val="00955918"/>
    <w:rsid w:val="00957855"/>
    <w:rsid w:val="00960B82"/>
    <w:rsid w:val="00970B5F"/>
    <w:rsid w:val="00973C2C"/>
    <w:rsid w:val="00974959"/>
    <w:rsid w:val="009750F5"/>
    <w:rsid w:val="0097734E"/>
    <w:rsid w:val="00983BD9"/>
    <w:rsid w:val="00983FBD"/>
    <w:rsid w:val="0098495E"/>
    <w:rsid w:val="00986250"/>
    <w:rsid w:val="009967C7"/>
    <w:rsid w:val="00997AC2"/>
    <w:rsid w:val="009A085F"/>
    <w:rsid w:val="009A5842"/>
    <w:rsid w:val="009A60A7"/>
    <w:rsid w:val="009A765F"/>
    <w:rsid w:val="009B02B7"/>
    <w:rsid w:val="009B0F41"/>
    <w:rsid w:val="009B2436"/>
    <w:rsid w:val="009C3EF4"/>
    <w:rsid w:val="009D236B"/>
    <w:rsid w:val="009E18F3"/>
    <w:rsid w:val="009E2B71"/>
    <w:rsid w:val="009E352E"/>
    <w:rsid w:val="009E76F0"/>
    <w:rsid w:val="009F766E"/>
    <w:rsid w:val="00A047BB"/>
    <w:rsid w:val="00A1002A"/>
    <w:rsid w:val="00A13431"/>
    <w:rsid w:val="00A15AF7"/>
    <w:rsid w:val="00A16E7F"/>
    <w:rsid w:val="00A17E64"/>
    <w:rsid w:val="00A31006"/>
    <w:rsid w:val="00A507D9"/>
    <w:rsid w:val="00A64E30"/>
    <w:rsid w:val="00A661B3"/>
    <w:rsid w:val="00A706F2"/>
    <w:rsid w:val="00A727AE"/>
    <w:rsid w:val="00A8202A"/>
    <w:rsid w:val="00A83D87"/>
    <w:rsid w:val="00A84434"/>
    <w:rsid w:val="00A969F0"/>
    <w:rsid w:val="00AA4214"/>
    <w:rsid w:val="00AB1551"/>
    <w:rsid w:val="00AB1F8B"/>
    <w:rsid w:val="00AB2A61"/>
    <w:rsid w:val="00AB4FB9"/>
    <w:rsid w:val="00AB533D"/>
    <w:rsid w:val="00AC73E6"/>
    <w:rsid w:val="00AD16A3"/>
    <w:rsid w:val="00AD286F"/>
    <w:rsid w:val="00AD3FBD"/>
    <w:rsid w:val="00AE043B"/>
    <w:rsid w:val="00AE546A"/>
    <w:rsid w:val="00AF24DD"/>
    <w:rsid w:val="00AF7682"/>
    <w:rsid w:val="00AF7C17"/>
    <w:rsid w:val="00B04CE5"/>
    <w:rsid w:val="00B05930"/>
    <w:rsid w:val="00B200B7"/>
    <w:rsid w:val="00B21126"/>
    <w:rsid w:val="00B21E29"/>
    <w:rsid w:val="00B31552"/>
    <w:rsid w:val="00B50663"/>
    <w:rsid w:val="00B53538"/>
    <w:rsid w:val="00B61593"/>
    <w:rsid w:val="00B65AC1"/>
    <w:rsid w:val="00B7019B"/>
    <w:rsid w:val="00B85FC3"/>
    <w:rsid w:val="00B87383"/>
    <w:rsid w:val="00B9420E"/>
    <w:rsid w:val="00BA63C8"/>
    <w:rsid w:val="00BB1B69"/>
    <w:rsid w:val="00BB2FF3"/>
    <w:rsid w:val="00BB454E"/>
    <w:rsid w:val="00BD3E8B"/>
    <w:rsid w:val="00BD56B4"/>
    <w:rsid w:val="00BD6697"/>
    <w:rsid w:val="00BE2BFA"/>
    <w:rsid w:val="00BE4631"/>
    <w:rsid w:val="00BE74B1"/>
    <w:rsid w:val="00C0227D"/>
    <w:rsid w:val="00C0467C"/>
    <w:rsid w:val="00C04D63"/>
    <w:rsid w:val="00C14472"/>
    <w:rsid w:val="00C16348"/>
    <w:rsid w:val="00C213DE"/>
    <w:rsid w:val="00C31200"/>
    <w:rsid w:val="00C35CDE"/>
    <w:rsid w:val="00C436DD"/>
    <w:rsid w:val="00C43A9F"/>
    <w:rsid w:val="00C47ADC"/>
    <w:rsid w:val="00C555E9"/>
    <w:rsid w:val="00C60A05"/>
    <w:rsid w:val="00C61A28"/>
    <w:rsid w:val="00C73C3F"/>
    <w:rsid w:val="00C86090"/>
    <w:rsid w:val="00C96C55"/>
    <w:rsid w:val="00C96EA1"/>
    <w:rsid w:val="00CA2A58"/>
    <w:rsid w:val="00CC43AB"/>
    <w:rsid w:val="00CC5147"/>
    <w:rsid w:val="00CC7D49"/>
    <w:rsid w:val="00CD1FB8"/>
    <w:rsid w:val="00CD2619"/>
    <w:rsid w:val="00CD2820"/>
    <w:rsid w:val="00CE078D"/>
    <w:rsid w:val="00CF4282"/>
    <w:rsid w:val="00D0503B"/>
    <w:rsid w:val="00D1020D"/>
    <w:rsid w:val="00D11958"/>
    <w:rsid w:val="00D14B97"/>
    <w:rsid w:val="00D311C7"/>
    <w:rsid w:val="00D330BA"/>
    <w:rsid w:val="00D37FA0"/>
    <w:rsid w:val="00D40358"/>
    <w:rsid w:val="00D50550"/>
    <w:rsid w:val="00D56D70"/>
    <w:rsid w:val="00D655F8"/>
    <w:rsid w:val="00D6562E"/>
    <w:rsid w:val="00D67A0C"/>
    <w:rsid w:val="00D7203A"/>
    <w:rsid w:val="00D7479E"/>
    <w:rsid w:val="00D85F6B"/>
    <w:rsid w:val="00DA0487"/>
    <w:rsid w:val="00DA4141"/>
    <w:rsid w:val="00DB1273"/>
    <w:rsid w:val="00DB2C2E"/>
    <w:rsid w:val="00DB7C60"/>
    <w:rsid w:val="00DC2516"/>
    <w:rsid w:val="00DC5C8B"/>
    <w:rsid w:val="00DD02FB"/>
    <w:rsid w:val="00DF06CD"/>
    <w:rsid w:val="00DF65AE"/>
    <w:rsid w:val="00E00AEA"/>
    <w:rsid w:val="00E14860"/>
    <w:rsid w:val="00E15602"/>
    <w:rsid w:val="00E2238D"/>
    <w:rsid w:val="00E24D3B"/>
    <w:rsid w:val="00E4387A"/>
    <w:rsid w:val="00E526C1"/>
    <w:rsid w:val="00E55610"/>
    <w:rsid w:val="00E66AC0"/>
    <w:rsid w:val="00E856F1"/>
    <w:rsid w:val="00E87C08"/>
    <w:rsid w:val="00E9398C"/>
    <w:rsid w:val="00E95649"/>
    <w:rsid w:val="00EA4FEB"/>
    <w:rsid w:val="00EA67CB"/>
    <w:rsid w:val="00EA7738"/>
    <w:rsid w:val="00EB3832"/>
    <w:rsid w:val="00EC11C8"/>
    <w:rsid w:val="00EC1BDD"/>
    <w:rsid w:val="00ED27E7"/>
    <w:rsid w:val="00ED6D64"/>
    <w:rsid w:val="00EE4EEB"/>
    <w:rsid w:val="00EF2A5E"/>
    <w:rsid w:val="00F05B81"/>
    <w:rsid w:val="00F15195"/>
    <w:rsid w:val="00F16FE8"/>
    <w:rsid w:val="00F24FE3"/>
    <w:rsid w:val="00F27C26"/>
    <w:rsid w:val="00F474E8"/>
    <w:rsid w:val="00F50B37"/>
    <w:rsid w:val="00F559E0"/>
    <w:rsid w:val="00F565C9"/>
    <w:rsid w:val="00F5783D"/>
    <w:rsid w:val="00F6270D"/>
    <w:rsid w:val="00F672A1"/>
    <w:rsid w:val="00F71C48"/>
    <w:rsid w:val="00F8115E"/>
    <w:rsid w:val="00FA105C"/>
    <w:rsid w:val="00FA3D95"/>
    <w:rsid w:val="00FA7D8B"/>
    <w:rsid w:val="00FB0955"/>
    <w:rsid w:val="00FB62D1"/>
    <w:rsid w:val="00FC1B32"/>
    <w:rsid w:val="00FC3950"/>
    <w:rsid w:val="00FC5188"/>
    <w:rsid w:val="00FE0573"/>
    <w:rsid w:val="00FE4680"/>
    <w:rsid w:val="00FE5D68"/>
    <w:rsid w:val="00FE75CD"/>
    <w:rsid w:val="00FF1B60"/>
    <w:rsid w:val="00FF2126"/>
    <w:rsid w:val="00FF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7858"/>
    <w:pPr>
      <w:ind w:leftChars="200" w:left="480"/>
    </w:pPr>
  </w:style>
  <w:style w:type="paragraph" w:styleId="a5">
    <w:name w:val="List"/>
    <w:basedOn w:val="a"/>
    <w:semiHidden/>
    <w:unhideWhenUsed/>
    <w:rsid w:val="00682353"/>
    <w:pPr>
      <w:adjustRightInd w:val="0"/>
      <w:spacing w:line="360" w:lineRule="atLeast"/>
      <w:ind w:left="480" w:hanging="480"/>
      <w:jc w:val="both"/>
    </w:pPr>
    <w:rPr>
      <w:rFonts w:ascii="Times New Roman" w:eastAsia="新細明體" w:hAnsi="Times New Roman" w:cs="Times New Roman"/>
      <w:szCs w:val="20"/>
    </w:rPr>
  </w:style>
  <w:style w:type="table" w:styleId="a6">
    <w:name w:val="Table Grid"/>
    <w:basedOn w:val="a1"/>
    <w:uiPriority w:val="39"/>
    <w:rsid w:val="00AB5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07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07D9"/>
    <w:rPr>
      <w:sz w:val="20"/>
      <w:szCs w:val="20"/>
    </w:rPr>
  </w:style>
  <w:style w:type="paragraph" w:styleId="ab">
    <w:name w:val="Balloon Text"/>
    <w:basedOn w:val="a"/>
    <w:link w:val="ac"/>
    <w:semiHidden/>
    <w:unhideWhenUsed/>
    <w:rsid w:val="000F5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507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96E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E3F"/>
  </w:style>
  <w:style w:type="character" w:customStyle="1" w:styleId="af">
    <w:name w:val="註解文字 字元"/>
    <w:basedOn w:val="a0"/>
    <w:link w:val="ae"/>
    <w:uiPriority w:val="99"/>
    <w:semiHidden/>
    <w:rsid w:val="00696E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6E3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96E3F"/>
    <w:rPr>
      <w:b/>
      <w:bCs/>
    </w:rPr>
  </w:style>
  <w:style w:type="paragraph" w:styleId="Web">
    <w:name w:val="Normal (Web)"/>
    <w:basedOn w:val="a"/>
    <w:uiPriority w:val="99"/>
    <w:semiHidden/>
    <w:unhideWhenUsed/>
    <w:rsid w:val="00CD2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486D54"/>
  </w:style>
  <w:style w:type="paragraph" w:customStyle="1" w:styleId="Default">
    <w:name w:val="Default"/>
    <w:rsid w:val="0042652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f2">
    <w:name w:val="Hyperlink"/>
    <w:basedOn w:val="a0"/>
    <w:uiPriority w:val="99"/>
    <w:unhideWhenUsed/>
    <w:rsid w:val="00E87C08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55918"/>
    <w:rPr>
      <w:color w:val="954F72" w:themeColor="followedHyperlink"/>
      <w:u w:val="single"/>
    </w:rPr>
  </w:style>
  <w:style w:type="character" w:styleId="af4">
    <w:name w:val="Placeholder Text"/>
    <w:basedOn w:val="a0"/>
    <w:uiPriority w:val="99"/>
    <w:semiHidden/>
    <w:rsid w:val="00E526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4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850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63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42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16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205E-199A-465A-BE9E-19488BBA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吳詩圓</dc:creator>
  <cp:lastModifiedBy>F798</cp:lastModifiedBy>
  <cp:revision>11</cp:revision>
  <cp:lastPrinted>2016-05-30T09:36:00Z</cp:lastPrinted>
  <dcterms:created xsi:type="dcterms:W3CDTF">2017-01-05T01:43:00Z</dcterms:created>
  <dcterms:modified xsi:type="dcterms:W3CDTF">2017-05-19T03:06:00Z</dcterms:modified>
</cp:coreProperties>
</file>