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434"/>
        <w:gridCol w:w="975"/>
        <w:gridCol w:w="4274"/>
        <w:gridCol w:w="829"/>
        <w:gridCol w:w="1243"/>
        <w:gridCol w:w="938"/>
        <w:gridCol w:w="980"/>
      </w:tblGrid>
      <w:tr w:rsidR="00053883" w:rsidRPr="00BF6D32" w:rsidTr="00141BCB">
        <w:trPr>
          <w:tblHeader/>
        </w:trPr>
        <w:tc>
          <w:tcPr>
            <w:tcW w:w="10107" w:type="dxa"/>
            <w:gridSpan w:val="8"/>
            <w:shd w:val="clear" w:color="auto" w:fill="DAEEF3"/>
            <w:vAlign w:val="center"/>
          </w:tcPr>
          <w:p w:rsidR="00053883" w:rsidRPr="00BF6D32" w:rsidRDefault="00053883" w:rsidP="0073320C">
            <w:pPr>
              <w:spacing w:afterLines="50" w:line="6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32">
              <w:rPr>
                <w:rFonts w:ascii="Times New Roman" w:eastAsia="標楷體" w:hAnsi="Times New Roman"/>
                <w:b/>
                <w:sz w:val="32"/>
                <w:szCs w:val="32"/>
              </w:rPr>
              <w:t>高雄榮民總醫院</w:t>
            </w:r>
            <w:r w:rsidR="00131BF9" w:rsidRPr="00BF6D32">
              <w:rPr>
                <w:rFonts w:ascii="Times New Roman" w:eastAsia="標楷體" w:hAnsi="Times New Roman"/>
                <w:b/>
                <w:sz w:val="32"/>
                <w:szCs w:val="32"/>
              </w:rPr>
              <w:t>復健醫學部</w:t>
            </w:r>
            <w:r w:rsidRPr="00BF6D32">
              <w:rPr>
                <w:rFonts w:ascii="Times New Roman" w:eastAsia="標楷體" w:hAnsi="Times New Roman"/>
                <w:b/>
                <w:sz w:val="32"/>
                <w:szCs w:val="32"/>
              </w:rPr>
              <w:t>業務職掌及職務代理一覽表</w:t>
            </w:r>
            <w:r w:rsidR="00141BCB" w:rsidRPr="00BF6D3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FD2622" w:rsidRPr="00BF6D3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</w:t>
            </w:r>
            <w:r w:rsidR="00141BCB" w:rsidRPr="00BF6D3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A135C2" w:rsidRPr="00BF6D32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73320C">
              <w:rPr>
                <w:rFonts w:ascii="Times New Roman" w:eastAsia="標楷體" w:hAnsi="Times New Roman" w:hint="eastAsia"/>
                <w:sz w:val="20"/>
                <w:szCs w:val="20"/>
              </w:rPr>
              <w:t>12.12</w:t>
            </w:r>
            <w:r w:rsidR="00E903B7">
              <w:rPr>
                <w:rFonts w:ascii="Times New Roman" w:eastAsia="標楷體" w:hAnsi="Times New Roman" w:hint="eastAsia"/>
                <w:sz w:val="20"/>
                <w:szCs w:val="20"/>
              </w:rPr>
              <w:t>.</w:t>
            </w:r>
            <w:r w:rsidR="0073320C">
              <w:rPr>
                <w:rFonts w:ascii="Times New Roman" w:eastAsia="標楷體" w:hAnsi="Times New Roman" w:hint="eastAsia"/>
                <w:sz w:val="20"/>
                <w:szCs w:val="20"/>
              </w:rPr>
              <w:t>26</w:t>
            </w:r>
          </w:p>
        </w:tc>
      </w:tr>
      <w:tr w:rsidR="00F47110" w:rsidRPr="00BF6D32" w:rsidTr="006E53DF">
        <w:trPr>
          <w:trHeight w:val="423"/>
          <w:tblHeader/>
        </w:trPr>
        <w:tc>
          <w:tcPr>
            <w:tcW w:w="434" w:type="dxa"/>
            <w:vMerge w:val="restart"/>
            <w:shd w:val="clear" w:color="auto" w:fill="DAEEF3"/>
            <w:vAlign w:val="center"/>
          </w:tcPr>
          <w:p w:rsidR="005B6021" w:rsidRPr="00BF6D32" w:rsidRDefault="00A81B47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434" w:type="dxa"/>
            <w:vMerge w:val="restart"/>
            <w:shd w:val="clear" w:color="auto" w:fill="DAEEF3"/>
            <w:vAlign w:val="center"/>
          </w:tcPr>
          <w:p w:rsidR="005B6021" w:rsidRPr="00BF6D32" w:rsidRDefault="005B6021" w:rsidP="0016663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職</w:t>
            </w:r>
          </w:p>
          <w:p w:rsidR="005B6021" w:rsidRPr="00BF6D32" w:rsidRDefault="005B6021" w:rsidP="0016663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975" w:type="dxa"/>
            <w:vMerge w:val="restart"/>
            <w:shd w:val="clear" w:color="auto" w:fill="DAEEF3"/>
            <w:vAlign w:val="center"/>
          </w:tcPr>
          <w:p w:rsidR="005B6021" w:rsidRPr="00BF6D32" w:rsidRDefault="005B6021" w:rsidP="0016663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4274" w:type="dxa"/>
            <w:vMerge w:val="restart"/>
            <w:shd w:val="clear" w:color="auto" w:fill="DAEEF3"/>
            <w:vAlign w:val="center"/>
          </w:tcPr>
          <w:p w:rsidR="005B6021" w:rsidRPr="00BF6D32" w:rsidRDefault="005B6021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業務職掌</w:t>
            </w:r>
          </w:p>
        </w:tc>
        <w:tc>
          <w:tcPr>
            <w:tcW w:w="829" w:type="dxa"/>
            <w:vMerge w:val="restart"/>
            <w:shd w:val="clear" w:color="auto" w:fill="DAEEF3"/>
            <w:vAlign w:val="center"/>
          </w:tcPr>
          <w:p w:rsidR="005B6021" w:rsidRPr="00BF6D32" w:rsidRDefault="005B6021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243" w:type="dxa"/>
            <w:vMerge w:val="restart"/>
            <w:shd w:val="clear" w:color="auto" w:fill="DAEEF3"/>
            <w:vAlign w:val="center"/>
          </w:tcPr>
          <w:p w:rsidR="005B6021" w:rsidRPr="00BF6D32" w:rsidRDefault="005B6021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1918" w:type="dxa"/>
            <w:gridSpan w:val="2"/>
            <w:shd w:val="clear" w:color="auto" w:fill="DAEEF3"/>
          </w:tcPr>
          <w:p w:rsidR="005B6021" w:rsidRPr="00BF6D32" w:rsidRDefault="005B6021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職務代理順序</w:t>
            </w:r>
          </w:p>
        </w:tc>
      </w:tr>
      <w:tr w:rsidR="00F47110" w:rsidRPr="00BF6D32" w:rsidTr="006E53DF">
        <w:trPr>
          <w:trHeight w:val="121"/>
          <w:tblHeader/>
        </w:trPr>
        <w:tc>
          <w:tcPr>
            <w:tcW w:w="434" w:type="dxa"/>
            <w:vMerge/>
            <w:shd w:val="clear" w:color="auto" w:fill="DAEEF3"/>
          </w:tcPr>
          <w:p w:rsidR="005B6021" w:rsidRPr="00BF6D32" w:rsidRDefault="005B6021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Merge/>
            <w:shd w:val="clear" w:color="auto" w:fill="DAEEF3"/>
          </w:tcPr>
          <w:p w:rsidR="005B6021" w:rsidRPr="00BF6D32" w:rsidRDefault="005B6021" w:rsidP="0016663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75" w:type="dxa"/>
            <w:vMerge/>
            <w:shd w:val="clear" w:color="auto" w:fill="DAEEF3"/>
          </w:tcPr>
          <w:p w:rsidR="005B6021" w:rsidRPr="00BF6D32" w:rsidRDefault="005B6021" w:rsidP="0016663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4" w:type="dxa"/>
            <w:vMerge/>
            <w:shd w:val="clear" w:color="auto" w:fill="DAEEF3"/>
          </w:tcPr>
          <w:p w:rsidR="005B6021" w:rsidRPr="00BF6D32" w:rsidRDefault="005B6021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9" w:type="dxa"/>
            <w:vMerge/>
            <w:shd w:val="clear" w:color="auto" w:fill="DAEEF3"/>
          </w:tcPr>
          <w:p w:rsidR="005B6021" w:rsidRPr="00BF6D32" w:rsidRDefault="005B6021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3" w:type="dxa"/>
            <w:vMerge/>
            <w:shd w:val="clear" w:color="auto" w:fill="DAEEF3"/>
          </w:tcPr>
          <w:p w:rsidR="005B6021" w:rsidRPr="00BF6D32" w:rsidRDefault="005B6021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8" w:type="dxa"/>
            <w:shd w:val="clear" w:color="auto" w:fill="DAEEF3"/>
          </w:tcPr>
          <w:p w:rsidR="005B6021" w:rsidRPr="00BF6D32" w:rsidRDefault="005B6021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80" w:type="dxa"/>
            <w:shd w:val="clear" w:color="auto" w:fill="DAEEF3"/>
          </w:tcPr>
          <w:p w:rsidR="005B6021" w:rsidRPr="00BF6D32" w:rsidRDefault="005B6021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2</w:t>
            </w:r>
          </w:p>
        </w:tc>
      </w:tr>
      <w:tr w:rsidR="00F47110" w:rsidRPr="00BF6D32" w:rsidTr="006E53DF">
        <w:trPr>
          <w:trHeight w:val="2673"/>
        </w:trPr>
        <w:tc>
          <w:tcPr>
            <w:tcW w:w="434" w:type="dxa"/>
            <w:vAlign w:val="center"/>
          </w:tcPr>
          <w:p w:rsidR="00C3781F" w:rsidRPr="00BF6D32" w:rsidRDefault="00D43966" w:rsidP="00464AA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復健醫學部</w:t>
            </w:r>
          </w:p>
        </w:tc>
        <w:tc>
          <w:tcPr>
            <w:tcW w:w="434" w:type="dxa"/>
            <w:vAlign w:val="center"/>
          </w:tcPr>
          <w:p w:rsidR="005B6021" w:rsidRPr="00BF6D32" w:rsidRDefault="00860978" w:rsidP="0016663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醫師兼</w:t>
            </w:r>
            <w:r w:rsidR="005B6021" w:rsidRPr="00BF6D32">
              <w:rPr>
                <w:rFonts w:ascii="Times New Roman" w:eastAsia="標楷體" w:hAnsi="Times New Roman"/>
                <w:szCs w:val="24"/>
              </w:rPr>
              <w:t>主</w:t>
            </w:r>
          </w:p>
          <w:p w:rsidR="00053883" w:rsidRPr="00BF6D32" w:rsidRDefault="005B6021" w:rsidP="0016663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任</w:t>
            </w:r>
          </w:p>
        </w:tc>
        <w:tc>
          <w:tcPr>
            <w:tcW w:w="975" w:type="dxa"/>
            <w:vAlign w:val="center"/>
          </w:tcPr>
          <w:p w:rsidR="00053883" w:rsidRPr="00BF6D32" w:rsidRDefault="006E53DF" w:rsidP="00F06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張幸初</w:t>
            </w:r>
          </w:p>
        </w:tc>
        <w:tc>
          <w:tcPr>
            <w:tcW w:w="4274" w:type="dxa"/>
            <w:vAlign w:val="center"/>
          </w:tcPr>
          <w:p w:rsidR="005B6021" w:rsidRPr="00BF6D32" w:rsidRDefault="00797CAA" w:rsidP="00A42DB7">
            <w:pPr>
              <w:snapToGrid w:val="0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 w:val="22"/>
                <w:szCs w:val="24"/>
              </w:rPr>
              <w:t>一、</w:t>
            </w:r>
            <w:r w:rsidR="00A42DB7" w:rsidRPr="00BF6D32">
              <w:rPr>
                <w:rFonts w:ascii="Times New Roman" w:eastAsia="標楷體" w:hAnsi="Times New Roman"/>
              </w:rPr>
              <w:t>醫療及行政業務之策劃與推展。</w:t>
            </w:r>
          </w:p>
          <w:p w:rsidR="00A42DB7" w:rsidRPr="00BF6D32" w:rsidRDefault="00271533" w:rsidP="00A42DB7">
            <w:pPr>
              <w:snapToGrid w:val="0"/>
              <w:ind w:left="2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 w:val="22"/>
                <w:szCs w:val="24"/>
              </w:rPr>
              <w:t>二、</w:t>
            </w:r>
            <w:r w:rsidR="00A42DB7" w:rsidRPr="00BF6D32">
              <w:rPr>
                <w:rFonts w:ascii="Times New Roman" w:eastAsia="標楷體" w:hAnsi="Times New Roman"/>
              </w:rPr>
              <w:t>所屬各級人員之指導、監督與考</w:t>
            </w:r>
            <w:r w:rsidR="00A42DB7" w:rsidRPr="00BF6D32">
              <w:rPr>
                <w:rFonts w:ascii="Times New Roman" w:eastAsia="標楷體" w:hAnsi="Times New Roman"/>
              </w:rPr>
              <w:t xml:space="preserve">      </w:t>
            </w:r>
          </w:p>
          <w:p w:rsidR="005B6021" w:rsidRPr="00BF6D32" w:rsidRDefault="00A42DB7" w:rsidP="00A42DB7">
            <w:pPr>
              <w:snapToGrid w:val="0"/>
              <w:ind w:left="2"/>
              <w:rPr>
                <w:rFonts w:ascii="Times New Roman" w:eastAsia="標楷體" w:hAnsi="Times New Roman"/>
                <w:sz w:val="22"/>
                <w:szCs w:val="24"/>
              </w:rPr>
            </w:pPr>
            <w:r w:rsidRPr="00BF6D32">
              <w:rPr>
                <w:rFonts w:ascii="Times New Roman" w:eastAsia="標楷體" w:hAnsi="Times New Roman"/>
              </w:rPr>
              <w:t xml:space="preserve">    </w:t>
            </w:r>
            <w:r w:rsidRPr="00BF6D32">
              <w:rPr>
                <w:rFonts w:ascii="Times New Roman" w:eastAsia="標楷體" w:hAnsi="Times New Roman"/>
              </w:rPr>
              <w:t>核。</w:t>
            </w:r>
          </w:p>
          <w:p w:rsidR="00A42DB7" w:rsidRPr="00BF6D32" w:rsidRDefault="00271533" w:rsidP="00A42DB7">
            <w:pPr>
              <w:snapToGrid w:val="0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 w:val="22"/>
                <w:szCs w:val="24"/>
              </w:rPr>
              <w:t>三、</w:t>
            </w:r>
            <w:r w:rsidR="00A42DB7" w:rsidRPr="00BF6D32">
              <w:rPr>
                <w:rFonts w:ascii="Times New Roman" w:eastAsia="標楷體" w:hAnsi="Times New Roman"/>
              </w:rPr>
              <w:t>出席並主持各項會議及學術研討</w:t>
            </w:r>
          </w:p>
          <w:p w:rsidR="00A42DB7" w:rsidRPr="00BF6D32" w:rsidRDefault="00A42DB7" w:rsidP="00A42DB7">
            <w:pPr>
              <w:snapToGrid w:val="0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t xml:space="preserve">    </w:t>
            </w:r>
            <w:r w:rsidRPr="00BF6D32">
              <w:rPr>
                <w:rFonts w:ascii="Times New Roman" w:eastAsia="標楷體" w:hAnsi="Times New Roman"/>
              </w:rPr>
              <w:t>會。</w:t>
            </w:r>
          </w:p>
          <w:p w:rsidR="00A42DB7" w:rsidRPr="00BF6D32" w:rsidRDefault="00271533" w:rsidP="00A42DB7">
            <w:pPr>
              <w:snapToGrid w:val="0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 w:val="22"/>
                <w:szCs w:val="24"/>
              </w:rPr>
              <w:t>四、</w:t>
            </w:r>
            <w:r w:rsidR="00A42DB7" w:rsidRPr="00BF6D32">
              <w:rPr>
                <w:rFonts w:ascii="Times New Roman" w:eastAsia="標楷體" w:hAnsi="Times New Roman"/>
              </w:rPr>
              <w:t>醫學之研究與發展。</w:t>
            </w:r>
          </w:p>
          <w:p w:rsidR="00053883" w:rsidRPr="00BF6D32" w:rsidRDefault="00271533" w:rsidP="00797CA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 w:val="22"/>
                <w:szCs w:val="24"/>
              </w:rPr>
              <w:t>五、</w:t>
            </w:r>
            <w:r w:rsidR="00A42DB7" w:rsidRPr="00BF6D32">
              <w:rPr>
                <w:rFonts w:ascii="Times New Roman" w:eastAsia="標楷體" w:hAnsi="Times New Roman"/>
              </w:rPr>
              <w:t>長官交辦事項處理。</w:t>
            </w:r>
          </w:p>
          <w:p w:rsidR="005818CC" w:rsidRPr="00BF6D32" w:rsidRDefault="005818CC" w:rsidP="00D83DE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門診醫療業務</w:t>
            </w:r>
          </w:p>
          <w:p w:rsidR="005818CC" w:rsidRPr="00BF6D32" w:rsidRDefault="005818CC" w:rsidP="006B479A">
            <w:pPr>
              <w:numPr>
                <w:ilvl w:val="1"/>
                <w:numId w:val="2"/>
              </w:numPr>
              <w:tabs>
                <w:tab w:val="left" w:pos="1143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常見疾病之診斷治療及追蹤。</w:t>
            </w:r>
          </w:p>
          <w:p w:rsidR="005818CC" w:rsidRPr="00BF6D32" w:rsidRDefault="005818CC" w:rsidP="006B479A">
            <w:pPr>
              <w:numPr>
                <w:ilvl w:val="1"/>
                <w:numId w:val="2"/>
              </w:numPr>
              <w:tabs>
                <w:tab w:val="left" w:pos="1168"/>
              </w:tabs>
              <w:adjustRightInd w:val="0"/>
              <w:snapToGrid w:val="0"/>
              <w:spacing w:line="0" w:lineRule="atLeast"/>
              <w:ind w:left="849" w:hanging="378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監督住院醫師及實習醫師門診工作。</w:t>
            </w:r>
          </w:p>
          <w:p w:rsidR="005818CC" w:rsidRPr="00BF6D32" w:rsidRDefault="005818CC" w:rsidP="006B479A">
            <w:pPr>
              <w:numPr>
                <w:ilvl w:val="1"/>
                <w:numId w:val="2"/>
              </w:numPr>
              <w:tabs>
                <w:tab w:val="left" w:pos="884"/>
                <w:tab w:val="left" w:pos="1168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肌電圖檢查、心肺功能測試、等速肌力測試、肌肉骨骼超音波之安排、執行與教學。</w:t>
            </w:r>
          </w:p>
          <w:p w:rsidR="005818CC" w:rsidRPr="00BF6D32" w:rsidRDefault="005818CC" w:rsidP="00D83DE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病房照護業務</w:t>
            </w:r>
          </w:p>
          <w:p w:rsidR="005818CC" w:rsidRPr="00BF6D32" w:rsidRDefault="005818CC" w:rsidP="006B479A">
            <w:pPr>
              <w:pStyle w:val="a4"/>
              <w:numPr>
                <w:ilvl w:val="0"/>
                <w:numId w:val="3"/>
              </w:numPr>
              <w:tabs>
                <w:tab w:val="left" w:pos="1026"/>
              </w:tabs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負責主治住院病患之診斷及醫療工作。</w:t>
            </w:r>
          </w:p>
          <w:p w:rsidR="005818CC" w:rsidRPr="00BF6D32" w:rsidRDefault="005818CC" w:rsidP="006B479A">
            <w:pPr>
              <w:pStyle w:val="a4"/>
              <w:numPr>
                <w:ilvl w:val="0"/>
                <w:numId w:val="3"/>
              </w:numPr>
              <w:tabs>
                <w:tab w:val="left" w:pos="1171"/>
              </w:tabs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率同所屬住院醫師及實習醫師，每日巡視主治病房，指導及實施臨床教學。</w:t>
            </w:r>
          </w:p>
          <w:p w:rsidR="005818CC" w:rsidRPr="00BF6D32" w:rsidRDefault="005818CC" w:rsidP="00D83DE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病患治癒出院、轉院或死亡時，負責簽署病患之終期診斷及會診、轉診醫囑。</w:t>
            </w:r>
          </w:p>
          <w:p w:rsidR="005818CC" w:rsidRPr="00BF6D32" w:rsidRDefault="005818CC" w:rsidP="00D83DE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訪視其他科會診之病患，並為其安排復健治療。</w:t>
            </w:r>
          </w:p>
          <w:p w:rsidR="005818CC" w:rsidRPr="00BF6D32" w:rsidRDefault="005818CC" w:rsidP="00D83DE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學術研究發展</w:t>
            </w:r>
          </w:p>
          <w:p w:rsidR="005818CC" w:rsidRPr="00BF6D32" w:rsidRDefault="005818CC" w:rsidP="00D83DE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執行復健相關之臨床研究。</w:t>
            </w:r>
          </w:p>
          <w:p w:rsidR="005818CC" w:rsidRPr="00BF6D32" w:rsidRDefault="005818CC" w:rsidP="00D83DE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參加國內或國際性學術會議，進行學術交流。</w:t>
            </w:r>
          </w:p>
          <w:p w:rsidR="005818CC" w:rsidRPr="00BF6D32" w:rsidRDefault="005818CC" w:rsidP="00D83DE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發表研究論文於國內外學術會議或刊載於國內外期刊。</w:t>
            </w:r>
          </w:p>
          <w:p w:rsidR="005818CC" w:rsidRPr="00BF6D32" w:rsidRDefault="005818CC" w:rsidP="00D83DEF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指導住院醫師研究工作。</w:t>
            </w:r>
          </w:p>
          <w:p w:rsidR="005818CC" w:rsidRPr="00BF6D32" w:rsidRDefault="005818CC" w:rsidP="00797CA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053883" w:rsidRPr="00BF6D32" w:rsidRDefault="006E53DF" w:rsidP="00F06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A42DB7" w:rsidRPr="00BF6D32">
              <w:rPr>
                <w:rFonts w:ascii="Times New Roman" w:eastAsia="標楷體" w:hAnsi="Times New Roman"/>
                <w:szCs w:val="24"/>
              </w:rPr>
              <w:t>8204</w:t>
            </w:r>
          </w:p>
        </w:tc>
        <w:tc>
          <w:tcPr>
            <w:tcW w:w="1243" w:type="dxa"/>
            <w:vAlign w:val="center"/>
          </w:tcPr>
          <w:p w:rsidR="00053883" w:rsidRPr="00BF6D32" w:rsidRDefault="006E53DF" w:rsidP="00F06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stchang</w:t>
            </w:r>
            <w:r w:rsidR="00EB2044"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孫淑芬分機</w:t>
            </w:r>
          </w:p>
          <w:p w:rsidR="00A42DB7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4210</w:t>
            </w:r>
          </w:p>
        </w:tc>
        <w:tc>
          <w:tcPr>
            <w:tcW w:w="980" w:type="dxa"/>
            <w:vAlign w:val="center"/>
          </w:tcPr>
          <w:p w:rsidR="00A42DB7" w:rsidRPr="00BF6D32" w:rsidRDefault="003F7840" w:rsidP="006E53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陳俊宇</w:t>
            </w:r>
          </w:p>
          <w:p w:rsidR="003F7840" w:rsidRPr="00BF6D32" w:rsidRDefault="003F7840" w:rsidP="006E53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3F7840" w:rsidRPr="00BF6D32" w:rsidRDefault="003F7840" w:rsidP="006E53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74201</w:t>
            </w:r>
          </w:p>
        </w:tc>
      </w:tr>
      <w:tr w:rsidR="005818CC" w:rsidRPr="00BF6D32" w:rsidTr="00C3781F">
        <w:trPr>
          <w:trHeight w:val="13706"/>
        </w:trPr>
        <w:tc>
          <w:tcPr>
            <w:tcW w:w="434" w:type="dxa"/>
            <w:vMerge w:val="restart"/>
            <w:vAlign w:val="center"/>
          </w:tcPr>
          <w:p w:rsidR="00C25680" w:rsidRPr="00BF6D32" w:rsidRDefault="00D43966" w:rsidP="00464AA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復健醫學部</w:t>
            </w:r>
            <w:r w:rsidR="00464AA4" w:rsidRPr="00BF6D3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C3781F" w:rsidRPr="00BF6D32" w:rsidRDefault="00C25680" w:rsidP="00464AA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神經復健科</w:t>
            </w:r>
          </w:p>
        </w:tc>
        <w:tc>
          <w:tcPr>
            <w:tcW w:w="434" w:type="dxa"/>
            <w:vAlign w:val="center"/>
          </w:tcPr>
          <w:p w:rsidR="005818CC" w:rsidRPr="00BF6D32" w:rsidRDefault="00F54F05" w:rsidP="0016663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醫師兼</w:t>
            </w:r>
            <w:r w:rsidR="00C25680" w:rsidRPr="00BF6D32">
              <w:rPr>
                <w:rFonts w:ascii="Times New Roman" w:eastAsia="標楷體" w:hAnsi="Times New Roman"/>
                <w:szCs w:val="24"/>
              </w:rPr>
              <w:t>科主任</w:t>
            </w:r>
          </w:p>
        </w:tc>
        <w:tc>
          <w:tcPr>
            <w:tcW w:w="975" w:type="dxa"/>
            <w:vAlign w:val="center"/>
          </w:tcPr>
          <w:p w:rsidR="005818CC" w:rsidRPr="00BF6D32" w:rsidRDefault="005818CC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孫淑芬</w:t>
            </w:r>
          </w:p>
        </w:tc>
        <w:tc>
          <w:tcPr>
            <w:tcW w:w="4274" w:type="dxa"/>
          </w:tcPr>
          <w:p w:rsidR="00C25680" w:rsidRPr="00BF6D32" w:rsidRDefault="00C25680" w:rsidP="00C3781F">
            <w:pPr>
              <w:pStyle w:val="a4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 w:val="22"/>
                <w:szCs w:val="24"/>
              </w:rPr>
              <w:t>協助部主任</w:t>
            </w:r>
            <w:r w:rsidRPr="00BF6D32">
              <w:rPr>
                <w:rFonts w:ascii="Times New Roman" w:eastAsia="標楷體" w:hAnsi="Times New Roman"/>
              </w:rPr>
              <w:t>醫療行政及教學研究業</w:t>
            </w:r>
            <w:r w:rsidRPr="00BF6D32">
              <w:rPr>
                <w:rFonts w:ascii="Times New Roman" w:eastAsia="標楷體" w:hAnsi="Times New Roman"/>
              </w:rPr>
              <w:t xml:space="preserve">   </w:t>
            </w:r>
            <w:r w:rsidRPr="00BF6D32">
              <w:rPr>
                <w:rFonts w:ascii="Times New Roman" w:eastAsia="標楷體" w:hAnsi="Times New Roman"/>
              </w:rPr>
              <w:t>務之策劃與推展。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BF6D32">
              <w:rPr>
                <w:rFonts w:ascii="Times New Roman" w:eastAsia="標楷體" w:hAnsi="Times New Roman"/>
              </w:rPr>
              <w:t>所屬各級人員之指導、監督與考核。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t>長官交辦事項處理。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門診醫療業務</w:t>
            </w:r>
          </w:p>
          <w:p w:rsidR="00C25680" w:rsidRPr="00BF6D32" w:rsidRDefault="00C25680" w:rsidP="00C3781F">
            <w:pPr>
              <w:numPr>
                <w:ilvl w:val="1"/>
                <w:numId w:val="40"/>
              </w:numPr>
              <w:adjustRightInd w:val="0"/>
              <w:snapToGrid w:val="0"/>
              <w:spacing w:line="0" w:lineRule="atLeast"/>
              <w:ind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常見疾病之診斷治療及追蹤。</w:t>
            </w:r>
          </w:p>
          <w:p w:rsidR="00C25680" w:rsidRPr="00BF6D32" w:rsidRDefault="00C25680" w:rsidP="00C3781F">
            <w:pPr>
              <w:numPr>
                <w:ilvl w:val="1"/>
                <w:numId w:val="40"/>
              </w:numPr>
              <w:adjustRightInd w:val="0"/>
              <w:snapToGrid w:val="0"/>
              <w:spacing w:line="0" w:lineRule="atLeast"/>
              <w:ind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監督住院醫師及實習醫師門診工作。</w:t>
            </w:r>
          </w:p>
          <w:p w:rsidR="00C25680" w:rsidRPr="00BF6D32" w:rsidRDefault="00C25680" w:rsidP="00C3781F">
            <w:pPr>
              <w:numPr>
                <w:ilvl w:val="1"/>
                <w:numId w:val="40"/>
              </w:numPr>
              <w:adjustRightInd w:val="0"/>
              <w:snapToGrid w:val="0"/>
              <w:spacing w:line="0" w:lineRule="atLeast"/>
              <w:ind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肌電圖檢查、心肺功能測試、等速肌力測試、肌肉骨骼超音波之安排、執行與教學。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病房照護業務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負責主治住院病患之診斷及醫療工作。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率同所屬住院醫師及實習醫師，每日巡視主治病房，指導及實施臨床教學。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病患治癒出院、轉院或死亡時，負責簽署病患之終期診斷及會診、轉診醫囑。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訪視其他科會診之病患，並為其安排復健治療。</w:t>
            </w:r>
          </w:p>
          <w:p w:rsidR="00C25680" w:rsidRPr="00BF6D32" w:rsidRDefault="00C25680" w:rsidP="00C3781F">
            <w:pPr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學術研究發展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2"/>
              </w:numPr>
              <w:adjustRightInd w:val="0"/>
              <w:snapToGrid w:val="0"/>
              <w:spacing w:line="0" w:lineRule="atLeast"/>
              <w:ind w:leftChars="0"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執行復健相關之臨床研究。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2"/>
              </w:numPr>
              <w:adjustRightInd w:val="0"/>
              <w:snapToGrid w:val="0"/>
              <w:spacing w:line="0" w:lineRule="atLeast"/>
              <w:ind w:leftChars="0"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參加國內或國際性學術會議，進行學術交流。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2"/>
              </w:numPr>
              <w:adjustRightInd w:val="0"/>
              <w:snapToGrid w:val="0"/>
              <w:spacing w:line="0" w:lineRule="atLeast"/>
              <w:ind w:leftChars="0"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發表研究論文於國內外學術會議或刊載於國內外期刊。</w:t>
            </w:r>
          </w:p>
          <w:p w:rsidR="00C25680" w:rsidRPr="00BF6D32" w:rsidRDefault="00C25680" w:rsidP="00C3781F">
            <w:pPr>
              <w:pStyle w:val="a4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指導住院醫師研究工作。</w:t>
            </w:r>
          </w:p>
          <w:p w:rsidR="005818CC" w:rsidRPr="00BF6D32" w:rsidRDefault="00FD2622" w:rsidP="00C3781F">
            <w:pPr>
              <w:pStyle w:val="a4"/>
              <w:numPr>
                <w:ilvl w:val="0"/>
                <w:numId w:val="41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="00C25680" w:rsidRPr="00BF6D32">
              <w:rPr>
                <w:rFonts w:ascii="Times New Roman" w:eastAsia="標楷體" w:hAnsi="Times New Roman"/>
                <w:szCs w:val="24"/>
              </w:rPr>
              <w:t>，擬定各科治療目標及內容。</w:t>
            </w:r>
          </w:p>
        </w:tc>
        <w:tc>
          <w:tcPr>
            <w:tcW w:w="829" w:type="dxa"/>
            <w:vAlign w:val="center"/>
          </w:tcPr>
          <w:p w:rsidR="005818CC" w:rsidRPr="00BF6D32" w:rsidRDefault="006E53DF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5818CC" w:rsidRPr="00BF6D32">
              <w:rPr>
                <w:rFonts w:ascii="Times New Roman" w:eastAsia="標楷體" w:hAnsi="Times New Roman"/>
                <w:szCs w:val="24"/>
              </w:rPr>
              <w:t>4210</w:t>
            </w:r>
          </w:p>
        </w:tc>
        <w:tc>
          <w:tcPr>
            <w:tcW w:w="1243" w:type="dxa"/>
            <w:vAlign w:val="center"/>
          </w:tcPr>
          <w:p w:rsidR="005818CC" w:rsidRPr="00BF6D32" w:rsidRDefault="005818CC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sfsun@vghks.gov.tw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何正宇</w:t>
            </w:r>
          </w:p>
          <w:p w:rsidR="005818CC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74223</w:t>
            </w:r>
          </w:p>
        </w:tc>
        <w:tc>
          <w:tcPr>
            <w:tcW w:w="980" w:type="dxa"/>
            <w:vAlign w:val="center"/>
          </w:tcPr>
          <w:p w:rsidR="005818CC" w:rsidRPr="00BF6D32" w:rsidRDefault="003F7840" w:rsidP="006A15F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陳俊宇</w:t>
            </w:r>
          </w:p>
          <w:p w:rsidR="003F7840" w:rsidRPr="00BF6D32" w:rsidRDefault="003F7840" w:rsidP="006A15F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3F7840" w:rsidRPr="00BF6D32" w:rsidRDefault="003F7840" w:rsidP="006A15F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74201</w:t>
            </w:r>
          </w:p>
        </w:tc>
      </w:tr>
      <w:tr w:rsidR="00154F33" w:rsidRPr="00BF6D32" w:rsidTr="00C3781F">
        <w:trPr>
          <w:trHeight w:val="5818"/>
        </w:trPr>
        <w:tc>
          <w:tcPr>
            <w:tcW w:w="434" w:type="dxa"/>
            <w:vMerge/>
          </w:tcPr>
          <w:p w:rsidR="00154F33" w:rsidRPr="00BF6D32" w:rsidRDefault="00154F33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154F33" w:rsidRPr="00BF6D32" w:rsidRDefault="00154F33" w:rsidP="0018131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醫師</w:t>
            </w:r>
          </w:p>
        </w:tc>
        <w:tc>
          <w:tcPr>
            <w:tcW w:w="975" w:type="dxa"/>
            <w:vAlign w:val="center"/>
          </w:tcPr>
          <w:p w:rsidR="00154F33" w:rsidRPr="00BF6D32" w:rsidRDefault="00154F33" w:rsidP="0018131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王志龍</w:t>
            </w:r>
          </w:p>
        </w:tc>
        <w:tc>
          <w:tcPr>
            <w:tcW w:w="4274" w:type="dxa"/>
          </w:tcPr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 w:val="22"/>
                <w:szCs w:val="24"/>
              </w:rPr>
              <w:t>協助部主任</w:t>
            </w:r>
            <w:r w:rsidRPr="00BF6D32">
              <w:rPr>
                <w:rFonts w:ascii="Times New Roman" w:eastAsia="標楷體" w:hAnsi="Times New Roman"/>
              </w:rPr>
              <w:t>醫療行政及教學研究業</w:t>
            </w:r>
            <w:r w:rsidRPr="00BF6D32">
              <w:rPr>
                <w:rFonts w:ascii="Times New Roman" w:eastAsia="標楷體" w:hAnsi="Times New Roman"/>
              </w:rPr>
              <w:t xml:space="preserve">   </w:t>
            </w:r>
            <w:r w:rsidRPr="00BF6D32">
              <w:rPr>
                <w:rFonts w:ascii="Times New Roman" w:eastAsia="標楷體" w:hAnsi="Times New Roman"/>
              </w:rPr>
              <w:t>務之策劃與推展。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BF6D32">
              <w:rPr>
                <w:rFonts w:ascii="Times New Roman" w:eastAsia="標楷體" w:hAnsi="Times New Roman"/>
              </w:rPr>
              <w:t>所屬各級人員之指導、監督與考核。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t>長官交辦事項處理。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門診醫療業務</w:t>
            </w:r>
          </w:p>
          <w:p w:rsidR="00154F33" w:rsidRPr="00BF6D32" w:rsidRDefault="00154F33" w:rsidP="00C3781F">
            <w:pPr>
              <w:numPr>
                <w:ilvl w:val="1"/>
                <w:numId w:val="40"/>
              </w:numPr>
              <w:adjustRightInd w:val="0"/>
              <w:snapToGrid w:val="0"/>
              <w:spacing w:line="0" w:lineRule="atLeast"/>
              <w:ind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常見疾病之診斷治療及追蹤。</w:t>
            </w:r>
          </w:p>
          <w:p w:rsidR="00154F33" w:rsidRPr="00BF6D32" w:rsidRDefault="00154F33" w:rsidP="00C3781F">
            <w:pPr>
              <w:numPr>
                <w:ilvl w:val="1"/>
                <w:numId w:val="40"/>
              </w:numPr>
              <w:adjustRightInd w:val="0"/>
              <w:snapToGrid w:val="0"/>
              <w:spacing w:line="0" w:lineRule="atLeast"/>
              <w:ind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監督住院醫師及實習醫師門診工作。</w:t>
            </w:r>
          </w:p>
          <w:p w:rsidR="00154F33" w:rsidRPr="00BF6D32" w:rsidRDefault="00154F33" w:rsidP="00C3781F">
            <w:pPr>
              <w:numPr>
                <w:ilvl w:val="1"/>
                <w:numId w:val="40"/>
              </w:numPr>
              <w:adjustRightInd w:val="0"/>
              <w:snapToGrid w:val="0"/>
              <w:spacing w:line="0" w:lineRule="atLeast"/>
              <w:ind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肌電圖檢查、心肺功能測試、等速肌力測試、肌肉骨骼超音波之安排、執行與教學。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病房照護業務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負責主治住院病患之診斷及醫療工作。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率同所屬住院醫師及實習醫師，每日巡視主治病房，指導及實施臨床教學。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病患治癒出院、轉院或死亡時，負責簽署病患之終期診斷及會診、轉診醫囑。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訪視其他科會診之病患，並為其安排復健治療。</w:t>
            </w:r>
          </w:p>
          <w:p w:rsidR="00154F33" w:rsidRPr="00BF6D32" w:rsidRDefault="00154F33" w:rsidP="00C3781F">
            <w:pPr>
              <w:numPr>
                <w:ilvl w:val="0"/>
                <w:numId w:val="63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學術研究發展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42"/>
              </w:numPr>
              <w:adjustRightInd w:val="0"/>
              <w:snapToGrid w:val="0"/>
              <w:spacing w:line="0" w:lineRule="atLeast"/>
              <w:ind w:leftChars="0"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執行復健相關之臨床研究。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42"/>
              </w:numPr>
              <w:adjustRightInd w:val="0"/>
              <w:snapToGrid w:val="0"/>
              <w:spacing w:line="0" w:lineRule="atLeast"/>
              <w:ind w:leftChars="0"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參加國內或國際性學術會議，進行學術交流。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42"/>
              </w:numPr>
              <w:adjustRightInd w:val="0"/>
              <w:snapToGrid w:val="0"/>
              <w:spacing w:line="0" w:lineRule="atLeast"/>
              <w:ind w:leftChars="0" w:left="941" w:hanging="68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發表研究論文於國內外學術會議或刊載於國內外期刊。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指導住院醫師研究工作。</w:t>
            </w:r>
          </w:p>
          <w:p w:rsidR="00154F33" w:rsidRPr="00BF6D32" w:rsidRDefault="00154F33" w:rsidP="00C3781F">
            <w:pPr>
              <w:pStyle w:val="a4"/>
              <w:numPr>
                <w:ilvl w:val="0"/>
                <w:numId w:val="63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，擬定各科治療目標及內容。</w:t>
            </w:r>
          </w:p>
          <w:p w:rsidR="00154F33" w:rsidRPr="00BF6D32" w:rsidRDefault="00154F33" w:rsidP="00C3781F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74241</w:t>
            </w:r>
          </w:p>
        </w:tc>
        <w:tc>
          <w:tcPr>
            <w:tcW w:w="1243" w:type="dxa"/>
            <w:vAlign w:val="center"/>
          </w:tcPr>
          <w:p w:rsidR="00154F33" w:rsidRPr="00BF6D32" w:rsidRDefault="00154F33" w:rsidP="00154F3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jlwang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何正宇</w:t>
            </w: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23</w:t>
            </w:r>
          </w:p>
        </w:tc>
        <w:tc>
          <w:tcPr>
            <w:tcW w:w="980" w:type="dxa"/>
            <w:vAlign w:val="center"/>
          </w:tcPr>
          <w:p w:rsidR="00154F33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劉亦修</w:t>
            </w:r>
          </w:p>
          <w:p w:rsidR="00012C88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74208</w:t>
            </w:r>
          </w:p>
        </w:tc>
      </w:tr>
      <w:tr w:rsidR="00154F33" w:rsidRPr="00BF6D32" w:rsidTr="0018131F">
        <w:trPr>
          <w:trHeight w:val="3358"/>
        </w:trPr>
        <w:tc>
          <w:tcPr>
            <w:tcW w:w="434" w:type="dxa"/>
            <w:vMerge/>
          </w:tcPr>
          <w:p w:rsidR="00154F33" w:rsidRPr="00BF6D32" w:rsidRDefault="00154F33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醫師</w:t>
            </w:r>
          </w:p>
        </w:tc>
        <w:tc>
          <w:tcPr>
            <w:tcW w:w="975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林克隆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4274" w:type="dxa"/>
            <w:vAlign w:val="center"/>
          </w:tcPr>
          <w:p w:rsidR="00154F33" w:rsidRPr="00BF6D32" w:rsidRDefault="00154F33" w:rsidP="005B4C3E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門診醫療業務</w:t>
            </w:r>
          </w:p>
          <w:p w:rsidR="00154F33" w:rsidRPr="00BF6D32" w:rsidRDefault="00154F33" w:rsidP="00FD2622">
            <w:pPr>
              <w:numPr>
                <w:ilvl w:val="1"/>
                <w:numId w:val="6"/>
              </w:numPr>
              <w:adjustRightInd w:val="0"/>
              <w:snapToGrid w:val="0"/>
              <w:spacing w:line="0" w:lineRule="atLeast"/>
              <w:ind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常見疾病之診斷治療及追蹤。</w:t>
            </w:r>
          </w:p>
          <w:p w:rsidR="00154F33" w:rsidRPr="00BF6D32" w:rsidRDefault="00154F33" w:rsidP="00FD2622">
            <w:pPr>
              <w:numPr>
                <w:ilvl w:val="1"/>
                <w:numId w:val="6"/>
              </w:numPr>
              <w:adjustRightInd w:val="0"/>
              <w:snapToGrid w:val="0"/>
              <w:spacing w:line="0" w:lineRule="atLeast"/>
              <w:ind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監督住院醫師及實習醫師門診工作。</w:t>
            </w:r>
          </w:p>
          <w:p w:rsidR="00154F33" w:rsidRPr="00BF6D32" w:rsidRDefault="00154F33" w:rsidP="00FD2622">
            <w:pPr>
              <w:numPr>
                <w:ilvl w:val="1"/>
                <w:numId w:val="6"/>
              </w:numPr>
              <w:adjustRightInd w:val="0"/>
              <w:snapToGrid w:val="0"/>
              <w:spacing w:line="0" w:lineRule="atLeast"/>
              <w:ind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肌電圖檢查、心肺功能測試、等速肌力測試、肌肉骨骼超音波之安排、執行與教學。</w:t>
            </w:r>
          </w:p>
          <w:p w:rsidR="00154F33" w:rsidRPr="00BF6D32" w:rsidRDefault="00154F33" w:rsidP="005B4C3E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病房照護業務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負責主治住院病患之診斷及醫療工作。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率同所屬住院醫師及實習醫師，每日巡視主治病房，指導及實施臨床教學。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病患治癒出院、轉院或死亡時，負責簽署病患之終期診斷及會診、轉診醫囑。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訪視其他科會診之病患，並為其安排復健治療。</w:t>
            </w:r>
          </w:p>
          <w:p w:rsidR="00154F33" w:rsidRPr="00BF6D32" w:rsidRDefault="00154F33" w:rsidP="005B4C3E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學術研究發展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執行復健相關之臨床研究。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參加國內或國際性學術會議，進行學術交流。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發表研究論文於國內外學術會議或刊載於國內外期刊。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指導住院醫師研究工作。</w:t>
            </w:r>
          </w:p>
          <w:p w:rsidR="00154F33" w:rsidRPr="00BF6D32" w:rsidRDefault="00154F33" w:rsidP="005B4C3E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醫療行政業務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，擬定各科治療目標及內容。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長官交辦事項處理。</w:t>
            </w:r>
          </w:p>
        </w:tc>
        <w:tc>
          <w:tcPr>
            <w:tcW w:w="829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74221</w:t>
            </w:r>
          </w:p>
        </w:tc>
        <w:tc>
          <w:tcPr>
            <w:tcW w:w="1243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kllin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何正宇</w:t>
            </w:r>
          </w:p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4223</w:t>
            </w:r>
          </w:p>
        </w:tc>
        <w:tc>
          <w:tcPr>
            <w:tcW w:w="980" w:type="dxa"/>
            <w:vAlign w:val="center"/>
          </w:tcPr>
          <w:p w:rsidR="00012C88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劉亦修</w:t>
            </w:r>
          </w:p>
          <w:p w:rsidR="00012C88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154F33" w:rsidRPr="00BF6D32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74208</w:t>
            </w:r>
          </w:p>
        </w:tc>
      </w:tr>
      <w:tr w:rsidR="00154F33" w:rsidRPr="00BF6D32" w:rsidTr="006E53DF">
        <w:tc>
          <w:tcPr>
            <w:tcW w:w="434" w:type="dxa"/>
            <w:vMerge/>
          </w:tcPr>
          <w:p w:rsidR="00154F33" w:rsidRPr="00BF6D32" w:rsidRDefault="00154F33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醫師</w:t>
            </w:r>
          </w:p>
        </w:tc>
        <w:tc>
          <w:tcPr>
            <w:tcW w:w="975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何正宇</w:t>
            </w:r>
          </w:p>
        </w:tc>
        <w:tc>
          <w:tcPr>
            <w:tcW w:w="4274" w:type="dxa"/>
            <w:vAlign w:val="center"/>
          </w:tcPr>
          <w:p w:rsidR="00154F33" w:rsidRPr="00BF6D32" w:rsidRDefault="00154F33" w:rsidP="005B4C3E">
            <w:pPr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門診醫療業務</w:t>
            </w:r>
          </w:p>
          <w:p w:rsidR="00154F33" w:rsidRPr="00BF6D32" w:rsidRDefault="00154F33" w:rsidP="00FD2622">
            <w:pPr>
              <w:numPr>
                <w:ilvl w:val="1"/>
                <w:numId w:val="11"/>
              </w:numPr>
              <w:adjustRightInd w:val="0"/>
              <w:snapToGrid w:val="0"/>
              <w:spacing w:line="0" w:lineRule="atLeast"/>
              <w:ind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常見疾病之診斷治療及追蹤。</w:t>
            </w:r>
          </w:p>
          <w:p w:rsidR="00154F33" w:rsidRPr="00BF6D32" w:rsidRDefault="00154F33" w:rsidP="00FD2622">
            <w:pPr>
              <w:numPr>
                <w:ilvl w:val="1"/>
                <w:numId w:val="11"/>
              </w:numPr>
              <w:adjustRightInd w:val="0"/>
              <w:snapToGrid w:val="0"/>
              <w:spacing w:line="0" w:lineRule="atLeast"/>
              <w:ind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監督住院醫師及實習醫師門診工作。</w:t>
            </w:r>
          </w:p>
          <w:p w:rsidR="00154F33" w:rsidRPr="00BF6D32" w:rsidRDefault="00154F33" w:rsidP="00FD2622">
            <w:pPr>
              <w:numPr>
                <w:ilvl w:val="1"/>
                <w:numId w:val="11"/>
              </w:numPr>
              <w:adjustRightInd w:val="0"/>
              <w:snapToGrid w:val="0"/>
              <w:spacing w:line="0" w:lineRule="atLeast"/>
              <w:ind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肌電圖檢查、心肺功能測試、等速肌力測試、肌肉骨骼超音波之安排、執行與教學。</w:t>
            </w:r>
          </w:p>
          <w:p w:rsidR="00154F33" w:rsidRPr="00BF6D32" w:rsidRDefault="00154F33" w:rsidP="005B4C3E">
            <w:pPr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病房照護業務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負責主治住院病患之診斷及醫療工作。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率同所屬住院醫師及實習醫師，每日巡視主治病房，指導及實施臨床教學。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病患治癒出院、轉院或死亡時，負責簽署病患之終期診斷及會診、轉診醫囑。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訪視其他科會診之病患，並為其安排復健治療。</w:t>
            </w:r>
          </w:p>
          <w:p w:rsidR="00154F33" w:rsidRPr="00BF6D32" w:rsidRDefault="00154F33" w:rsidP="005B4C3E">
            <w:pPr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學術研究發展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執行復健相關之臨床研究。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參加國內或國際性學術會議，進行學術交流。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發表研究論文於國內外學術會議或刊載於國內外期刊。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指導住院醫師研究工作。</w:t>
            </w:r>
          </w:p>
          <w:p w:rsidR="00154F33" w:rsidRPr="00BF6D32" w:rsidRDefault="00154F33" w:rsidP="005B4C3E">
            <w:pPr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醫療行政業務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，擬定各科治療目標及內容。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長官交辦事項處理。</w:t>
            </w:r>
          </w:p>
        </w:tc>
        <w:tc>
          <w:tcPr>
            <w:tcW w:w="829" w:type="dxa"/>
            <w:vAlign w:val="center"/>
          </w:tcPr>
          <w:p w:rsidR="00154F33" w:rsidRPr="00BF6D32" w:rsidRDefault="00154F33" w:rsidP="00131BF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422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154F33" w:rsidRPr="00BF6D32" w:rsidRDefault="00154F33" w:rsidP="00154F3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jhoe@vghks.gov.tw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154F33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劉亦修</w:t>
            </w: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154F33" w:rsidRPr="00BF6D32" w:rsidRDefault="00154F33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08</w:t>
            </w:r>
          </w:p>
        </w:tc>
        <w:tc>
          <w:tcPr>
            <w:tcW w:w="980" w:type="dxa"/>
            <w:vAlign w:val="center"/>
          </w:tcPr>
          <w:p w:rsidR="00154F33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陳俊宇</w:t>
            </w:r>
          </w:p>
          <w:p w:rsidR="00012C88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74201</w:t>
            </w:r>
          </w:p>
        </w:tc>
      </w:tr>
      <w:tr w:rsidR="00154F33" w:rsidRPr="00BF6D32" w:rsidTr="006E53DF">
        <w:tc>
          <w:tcPr>
            <w:tcW w:w="434" w:type="dxa"/>
            <w:vMerge/>
          </w:tcPr>
          <w:p w:rsidR="00154F33" w:rsidRPr="00BF6D32" w:rsidRDefault="00154F33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醫師</w:t>
            </w:r>
          </w:p>
        </w:tc>
        <w:tc>
          <w:tcPr>
            <w:tcW w:w="975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劉亦修</w:t>
            </w:r>
          </w:p>
        </w:tc>
        <w:tc>
          <w:tcPr>
            <w:tcW w:w="4274" w:type="dxa"/>
            <w:vAlign w:val="center"/>
          </w:tcPr>
          <w:p w:rsidR="00154F33" w:rsidRPr="00BF6D32" w:rsidRDefault="00154F33" w:rsidP="005B4C3E">
            <w:pPr>
              <w:numPr>
                <w:ilvl w:val="0"/>
                <w:numId w:val="15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門診醫療業務</w:t>
            </w:r>
          </w:p>
          <w:p w:rsidR="00154F33" w:rsidRPr="00BF6D32" w:rsidRDefault="00154F33" w:rsidP="00FD2622">
            <w:pPr>
              <w:numPr>
                <w:ilvl w:val="1"/>
                <w:numId w:val="16"/>
              </w:numPr>
              <w:adjustRightInd w:val="0"/>
              <w:snapToGrid w:val="0"/>
              <w:spacing w:line="0" w:lineRule="atLeast"/>
              <w:ind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常見疾病之診斷治療及追蹤。</w:t>
            </w:r>
          </w:p>
          <w:p w:rsidR="00154F33" w:rsidRPr="00BF6D32" w:rsidRDefault="00154F33" w:rsidP="00FD2622">
            <w:pPr>
              <w:numPr>
                <w:ilvl w:val="1"/>
                <w:numId w:val="16"/>
              </w:numPr>
              <w:adjustRightInd w:val="0"/>
              <w:snapToGrid w:val="0"/>
              <w:spacing w:line="0" w:lineRule="atLeast"/>
              <w:ind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監督住院醫師及實習醫師門診工作。</w:t>
            </w:r>
          </w:p>
          <w:p w:rsidR="00154F33" w:rsidRPr="00BF6D32" w:rsidRDefault="00154F33" w:rsidP="00FD2622">
            <w:pPr>
              <w:numPr>
                <w:ilvl w:val="1"/>
                <w:numId w:val="16"/>
              </w:numPr>
              <w:adjustRightInd w:val="0"/>
              <w:snapToGrid w:val="0"/>
              <w:spacing w:line="0" w:lineRule="atLeast"/>
              <w:ind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肌電圖檢查、心肺功能測試、等速肌力測試、肌肉骨骼超音波之安排、執行與教學。</w:t>
            </w:r>
          </w:p>
          <w:p w:rsidR="00154F33" w:rsidRPr="00BF6D32" w:rsidRDefault="00154F33" w:rsidP="005B4C3E">
            <w:pPr>
              <w:numPr>
                <w:ilvl w:val="0"/>
                <w:numId w:val="15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病房照護業務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負責主治住院病患之診斷及醫療工作。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率同所屬住院醫師及實習醫師，每日巡視主治病房，指導及實施臨床教學。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病患治癒出院、轉院或死亡時，負責簽署病患之終期診斷及會診、轉診醫囑。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訪視其他科會診之病患，並為其安排復健治療。</w:t>
            </w:r>
          </w:p>
          <w:p w:rsidR="00154F33" w:rsidRPr="00BF6D32" w:rsidRDefault="00154F33" w:rsidP="005B4C3E">
            <w:pPr>
              <w:numPr>
                <w:ilvl w:val="0"/>
                <w:numId w:val="15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學術研究發展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0" w:lineRule="atLeast"/>
              <w:ind w:leftChars="0" w:left="1026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執行復健相關之臨床研究。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0" w:lineRule="atLeast"/>
              <w:ind w:leftChars="0" w:left="1026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參加國內或國際性學術會議，進行學術交流。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0" w:lineRule="atLeast"/>
              <w:ind w:leftChars="0" w:left="1026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發表研究論文於國內外學術會議或刊載於國內外期刊。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0" w:lineRule="atLeast"/>
              <w:ind w:leftChars="0" w:left="1026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指導住院醫師研究工作。</w:t>
            </w:r>
          </w:p>
          <w:p w:rsidR="00154F33" w:rsidRPr="00BF6D32" w:rsidRDefault="00154F33" w:rsidP="005B4C3E">
            <w:pPr>
              <w:numPr>
                <w:ilvl w:val="0"/>
                <w:numId w:val="15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醫療行政業務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，擬定各科治療目標及內容。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長官交辦事項處理。</w:t>
            </w:r>
          </w:p>
        </w:tc>
        <w:tc>
          <w:tcPr>
            <w:tcW w:w="829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74208</w:t>
            </w:r>
          </w:p>
        </w:tc>
        <w:tc>
          <w:tcPr>
            <w:tcW w:w="1243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lishiu@vghks.gov.tw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154F33" w:rsidP="00104B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CR</w:t>
            </w:r>
          </w:p>
          <w:p w:rsidR="00154F33" w:rsidRPr="00BF6D32" w:rsidRDefault="00154F33" w:rsidP="00104B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陳俊宇</w:t>
            </w:r>
          </w:p>
          <w:p w:rsidR="00154F33" w:rsidRPr="00BF6D32" w:rsidRDefault="00154F33" w:rsidP="00104B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4201</w:t>
            </w:r>
          </w:p>
        </w:tc>
        <w:tc>
          <w:tcPr>
            <w:tcW w:w="980" w:type="dxa"/>
            <w:vAlign w:val="center"/>
          </w:tcPr>
          <w:p w:rsidR="00154F33" w:rsidRDefault="00012C88" w:rsidP="00104B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R3</w:t>
            </w:r>
          </w:p>
          <w:p w:rsidR="00012C88" w:rsidRDefault="00012C88" w:rsidP="00104B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丁瑞賢</w:t>
            </w:r>
          </w:p>
          <w:p w:rsidR="00012C88" w:rsidRDefault="00012C88" w:rsidP="00104BE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74211</w:t>
            </w:r>
          </w:p>
        </w:tc>
      </w:tr>
      <w:tr w:rsidR="00154F33" w:rsidRPr="00BF6D32" w:rsidTr="006E53DF">
        <w:tc>
          <w:tcPr>
            <w:tcW w:w="434" w:type="dxa"/>
            <w:vMerge/>
          </w:tcPr>
          <w:p w:rsidR="00154F33" w:rsidRPr="00BF6D32" w:rsidRDefault="00154F33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契約主治</w:t>
            </w:r>
            <w:r w:rsidRPr="00BF6D32">
              <w:rPr>
                <w:rFonts w:ascii="Times New Roman" w:eastAsia="標楷體" w:hAnsi="Times New Roman"/>
                <w:szCs w:val="24"/>
              </w:rPr>
              <w:t>醫師</w:t>
            </w:r>
          </w:p>
        </w:tc>
        <w:tc>
          <w:tcPr>
            <w:tcW w:w="975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劉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榮泰</w:t>
            </w:r>
          </w:p>
        </w:tc>
        <w:tc>
          <w:tcPr>
            <w:tcW w:w="4274" w:type="dxa"/>
            <w:vAlign w:val="center"/>
          </w:tcPr>
          <w:p w:rsidR="00154F33" w:rsidRPr="00BF6D32" w:rsidRDefault="00154F33" w:rsidP="005B4C3E">
            <w:pPr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門診醫療業務</w:t>
            </w:r>
          </w:p>
          <w:p w:rsidR="00154F33" w:rsidRPr="00BF6D32" w:rsidRDefault="00154F33" w:rsidP="00FD2622">
            <w:pPr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常見疾病之診斷治療及追蹤。</w:t>
            </w:r>
          </w:p>
          <w:p w:rsidR="00154F33" w:rsidRPr="00BF6D32" w:rsidRDefault="00154F33" w:rsidP="00FD2622">
            <w:pPr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監督住院醫師及實習醫師門診工作。</w:t>
            </w:r>
          </w:p>
          <w:p w:rsidR="00154F33" w:rsidRPr="00BF6D32" w:rsidRDefault="00154F33" w:rsidP="00FD2622">
            <w:pPr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肌電圖檢查、心肺功能測試、等速肌力測試、肌肉骨骼超音波之安排、執行與教學。</w:t>
            </w:r>
          </w:p>
          <w:p w:rsidR="00154F33" w:rsidRPr="00BF6D32" w:rsidRDefault="00154F33" w:rsidP="005B4C3E">
            <w:pPr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病房照護業務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負責主治住院病患之診斷及醫療工作。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率同所屬住院醫師及實習醫師，每日巡視主治病房，指導及實施臨床教學。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病患治癒出院、轉院或死亡時，負責簽署病患之終期診斷及會診、轉診醫囑。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訪視其他科會診之病患，並為其安排復健治療。</w:t>
            </w:r>
          </w:p>
          <w:p w:rsidR="00154F33" w:rsidRPr="00BF6D32" w:rsidRDefault="00154F33" w:rsidP="005B4C3E">
            <w:pPr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學術研究發展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執行復健相關之臨床研究。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參加國內或國際性學術會議，進行學術交流。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發表研究論文於國內外學術會議或刊載於國內外期刊。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指導住院醫師研究工作。</w:t>
            </w:r>
          </w:p>
          <w:p w:rsidR="00154F33" w:rsidRPr="00BF6D32" w:rsidRDefault="00154F33" w:rsidP="005B4C3E">
            <w:pPr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醫療行政業務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，擬定各科治療目標及內容。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長官交辦事項處理。</w:t>
            </w:r>
          </w:p>
        </w:tc>
        <w:tc>
          <w:tcPr>
            <w:tcW w:w="829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74201</w:t>
            </w:r>
          </w:p>
        </w:tc>
        <w:tc>
          <w:tcPr>
            <w:tcW w:w="1243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jtliu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CR</w:t>
            </w:r>
          </w:p>
          <w:p w:rsidR="00154F33" w:rsidRPr="00BF6D32" w:rsidRDefault="00154F33" w:rsidP="006E53DF">
            <w:p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陳俊宇</w:t>
            </w:r>
          </w:p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154F33" w:rsidRPr="00BF6D32" w:rsidRDefault="00154F33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01</w:t>
            </w:r>
          </w:p>
        </w:tc>
        <w:tc>
          <w:tcPr>
            <w:tcW w:w="980" w:type="dxa"/>
            <w:vAlign w:val="center"/>
          </w:tcPr>
          <w:p w:rsidR="00154F33" w:rsidRDefault="00012C88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鄭衛漢</w:t>
            </w:r>
          </w:p>
          <w:p w:rsidR="00012C88" w:rsidRDefault="00012C88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74224</w:t>
            </w:r>
          </w:p>
        </w:tc>
      </w:tr>
      <w:tr w:rsidR="00154F33" w:rsidRPr="00BF6D32" w:rsidTr="006E53DF">
        <w:tc>
          <w:tcPr>
            <w:tcW w:w="434" w:type="dxa"/>
            <w:vMerge/>
          </w:tcPr>
          <w:p w:rsidR="00154F33" w:rsidRPr="00BF6D32" w:rsidRDefault="00154F33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154F33" w:rsidRPr="00BF6D32" w:rsidRDefault="00154F33" w:rsidP="005977F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契約主治</w:t>
            </w:r>
            <w:r w:rsidRPr="00BF6D32">
              <w:rPr>
                <w:rFonts w:ascii="Times New Roman" w:eastAsia="標楷體" w:hAnsi="Times New Roman"/>
                <w:szCs w:val="24"/>
              </w:rPr>
              <w:t>醫師</w:t>
            </w:r>
          </w:p>
        </w:tc>
        <w:tc>
          <w:tcPr>
            <w:tcW w:w="975" w:type="dxa"/>
            <w:vAlign w:val="center"/>
          </w:tcPr>
          <w:p w:rsidR="00154F33" w:rsidRPr="00BF6D32" w:rsidRDefault="00154F33" w:rsidP="005977F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鄭衛漢</w:t>
            </w:r>
          </w:p>
        </w:tc>
        <w:tc>
          <w:tcPr>
            <w:tcW w:w="4274" w:type="dxa"/>
            <w:vAlign w:val="center"/>
          </w:tcPr>
          <w:p w:rsidR="00154F33" w:rsidRPr="00BF6D32" w:rsidRDefault="00154F33" w:rsidP="0018131F">
            <w:pPr>
              <w:numPr>
                <w:ilvl w:val="0"/>
                <w:numId w:val="58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門診醫療業務</w:t>
            </w:r>
          </w:p>
          <w:p w:rsidR="00154F33" w:rsidRPr="00BF6D32" w:rsidRDefault="00154F33" w:rsidP="0018131F">
            <w:pPr>
              <w:numPr>
                <w:ilvl w:val="0"/>
                <w:numId w:val="59"/>
              </w:numPr>
              <w:tabs>
                <w:tab w:val="left" w:pos="1115"/>
              </w:tabs>
              <w:adjustRightInd w:val="0"/>
              <w:snapToGrid w:val="0"/>
              <w:spacing w:line="0" w:lineRule="atLeast"/>
              <w:ind w:hanging="531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常見疾病之診斷治療及追蹤。</w:t>
            </w:r>
          </w:p>
          <w:p w:rsidR="00154F33" w:rsidRPr="00BF6D32" w:rsidRDefault="00154F33" w:rsidP="0018131F">
            <w:pPr>
              <w:numPr>
                <w:ilvl w:val="0"/>
                <w:numId w:val="59"/>
              </w:numPr>
              <w:adjustRightInd w:val="0"/>
              <w:snapToGrid w:val="0"/>
              <w:spacing w:line="0" w:lineRule="atLeast"/>
              <w:ind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監督住院醫師及實習醫師門診工作。</w:t>
            </w:r>
          </w:p>
          <w:p w:rsidR="00154F33" w:rsidRPr="00BF6D32" w:rsidRDefault="00154F33" w:rsidP="0018131F">
            <w:pPr>
              <w:numPr>
                <w:ilvl w:val="0"/>
                <w:numId w:val="59"/>
              </w:numPr>
              <w:adjustRightInd w:val="0"/>
              <w:snapToGrid w:val="0"/>
              <w:spacing w:line="0" w:lineRule="atLeast"/>
              <w:ind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肌電圖檢查、心肺功能測試、等速肌力測試、肌肉骨骼超音波之安排、執行與教學。</w:t>
            </w:r>
          </w:p>
          <w:p w:rsidR="00154F33" w:rsidRPr="00BF6D32" w:rsidRDefault="00154F33" w:rsidP="0018131F">
            <w:pPr>
              <w:numPr>
                <w:ilvl w:val="0"/>
                <w:numId w:val="58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病房照護業務</w:t>
            </w:r>
          </w:p>
          <w:p w:rsidR="00154F33" w:rsidRPr="00BF6D32" w:rsidRDefault="00154F33" w:rsidP="0018131F">
            <w:pPr>
              <w:pStyle w:val="a4"/>
              <w:numPr>
                <w:ilvl w:val="0"/>
                <w:numId w:val="6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負責主治住院病患之診斷及醫療工作。</w:t>
            </w:r>
          </w:p>
          <w:p w:rsidR="00154F33" w:rsidRPr="00BF6D32" w:rsidRDefault="00154F33" w:rsidP="0018131F">
            <w:pPr>
              <w:pStyle w:val="a4"/>
              <w:numPr>
                <w:ilvl w:val="0"/>
                <w:numId w:val="60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率同所屬住院醫師及實習醫師，每日巡視主治病房，指導及實施臨床教學。</w:t>
            </w:r>
          </w:p>
          <w:p w:rsidR="00154F33" w:rsidRPr="00BF6D32" w:rsidRDefault="00154F33" w:rsidP="0018131F">
            <w:pPr>
              <w:pStyle w:val="a4"/>
              <w:numPr>
                <w:ilvl w:val="0"/>
                <w:numId w:val="60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病患治癒出院、轉院或死亡時，負責簽署病患之終期診斷及會診、轉診醫囑。</w:t>
            </w:r>
          </w:p>
          <w:p w:rsidR="00154F33" w:rsidRPr="00BF6D32" w:rsidRDefault="00154F33" w:rsidP="0018131F">
            <w:pPr>
              <w:pStyle w:val="a4"/>
              <w:numPr>
                <w:ilvl w:val="0"/>
                <w:numId w:val="60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訪視其他科會診之病患，並為其安排復健治療。</w:t>
            </w:r>
          </w:p>
          <w:p w:rsidR="00154F33" w:rsidRPr="00BF6D32" w:rsidRDefault="00154F33" w:rsidP="0018131F">
            <w:pPr>
              <w:numPr>
                <w:ilvl w:val="0"/>
                <w:numId w:val="58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學術研究發展</w:t>
            </w:r>
          </w:p>
          <w:p w:rsidR="00154F33" w:rsidRPr="00BF6D32" w:rsidRDefault="00154F33" w:rsidP="0018131F">
            <w:pPr>
              <w:pStyle w:val="a4"/>
              <w:numPr>
                <w:ilvl w:val="0"/>
                <w:numId w:val="61"/>
              </w:numPr>
              <w:adjustRightInd w:val="0"/>
              <w:snapToGrid w:val="0"/>
              <w:spacing w:line="0" w:lineRule="atLeast"/>
              <w:ind w:leftChars="0" w:hanging="573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執行復健相關之臨床研究。</w:t>
            </w:r>
          </w:p>
          <w:p w:rsidR="00154F33" w:rsidRPr="00BF6D32" w:rsidRDefault="00154F33" w:rsidP="0018131F">
            <w:pPr>
              <w:pStyle w:val="a4"/>
              <w:numPr>
                <w:ilvl w:val="0"/>
                <w:numId w:val="61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參加國內或國際性學術會議，進行學術交流。</w:t>
            </w:r>
          </w:p>
          <w:p w:rsidR="00154F33" w:rsidRPr="00BF6D32" w:rsidRDefault="00154F33" w:rsidP="0018131F">
            <w:pPr>
              <w:pStyle w:val="a4"/>
              <w:numPr>
                <w:ilvl w:val="0"/>
                <w:numId w:val="61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發表研究論文於國內外學術會議或刊載於國內外期刊。</w:t>
            </w:r>
          </w:p>
          <w:p w:rsidR="00154F33" w:rsidRPr="00BF6D32" w:rsidRDefault="00154F33" w:rsidP="0018131F">
            <w:pPr>
              <w:pStyle w:val="a4"/>
              <w:numPr>
                <w:ilvl w:val="0"/>
                <w:numId w:val="61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指導住院醫師研究工作。</w:t>
            </w:r>
          </w:p>
          <w:p w:rsidR="00154F33" w:rsidRPr="00BF6D32" w:rsidRDefault="00154F33" w:rsidP="0018131F">
            <w:pPr>
              <w:numPr>
                <w:ilvl w:val="0"/>
                <w:numId w:val="58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醫療行政業務</w:t>
            </w:r>
          </w:p>
          <w:p w:rsidR="00154F33" w:rsidRPr="00BF6D32" w:rsidRDefault="00154F33" w:rsidP="0018131F">
            <w:pPr>
              <w:pStyle w:val="a4"/>
              <w:numPr>
                <w:ilvl w:val="0"/>
                <w:numId w:val="62"/>
              </w:numPr>
              <w:adjustRightInd w:val="0"/>
              <w:snapToGrid w:val="0"/>
              <w:spacing w:line="0" w:lineRule="atLeast"/>
              <w:ind w:leftChars="0" w:left="933" w:hanging="531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，擬定各科治療目標及內容。</w:t>
            </w:r>
          </w:p>
          <w:p w:rsidR="00154F33" w:rsidRPr="00BF6D32" w:rsidRDefault="00154F33" w:rsidP="0018131F">
            <w:pPr>
              <w:pStyle w:val="a4"/>
              <w:numPr>
                <w:ilvl w:val="0"/>
                <w:numId w:val="62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長官交辦事項處理。</w:t>
            </w:r>
          </w:p>
        </w:tc>
        <w:tc>
          <w:tcPr>
            <w:tcW w:w="829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74201</w:t>
            </w:r>
          </w:p>
        </w:tc>
        <w:tc>
          <w:tcPr>
            <w:tcW w:w="1243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whcheng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CR</w:t>
            </w:r>
          </w:p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陳俊宇</w:t>
            </w: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154F33" w:rsidRPr="00BF6D32" w:rsidRDefault="00154F33" w:rsidP="00154F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01</w:t>
            </w:r>
          </w:p>
        </w:tc>
        <w:tc>
          <w:tcPr>
            <w:tcW w:w="980" w:type="dxa"/>
            <w:vAlign w:val="center"/>
          </w:tcPr>
          <w:p w:rsidR="00154F33" w:rsidRDefault="00012C88" w:rsidP="00597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劉榮泰</w:t>
            </w:r>
          </w:p>
          <w:p w:rsidR="00012C88" w:rsidRDefault="00012C88" w:rsidP="00597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597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74201</w:t>
            </w:r>
          </w:p>
        </w:tc>
      </w:tr>
      <w:tr w:rsidR="00154F33" w:rsidRPr="00BF6D32" w:rsidTr="006E53DF">
        <w:tc>
          <w:tcPr>
            <w:tcW w:w="434" w:type="dxa"/>
            <w:vMerge/>
          </w:tcPr>
          <w:p w:rsidR="00154F33" w:rsidRPr="00BF6D32" w:rsidRDefault="00154F33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聘用住院</w:t>
            </w:r>
            <w:r w:rsidRPr="00BF6D32">
              <w:rPr>
                <w:rFonts w:ascii="Times New Roman" w:eastAsia="標楷體" w:hAnsi="Times New Roman"/>
                <w:szCs w:val="24"/>
              </w:rPr>
              <w:t>醫師</w:t>
            </w:r>
          </w:p>
        </w:tc>
        <w:tc>
          <w:tcPr>
            <w:tcW w:w="975" w:type="dxa"/>
            <w:vAlign w:val="center"/>
          </w:tcPr>
          <w:p w:rsidR="00154F33" w:rsidRPr="00BF6D32" w:rsidRDefault="00154F33" w:rsidP="00DD733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陳俊宇</w:t>
            </w:r>
          </w:p>
        </w:tc>
        <w:tc>
          <w:tcPr>
            <w:tcW w:w="4274" w:type="dxa"/>
            <w:vAlign w:val="center"/>
          </w:tcPr>
          <w:p w:rsidR="00154F33" w:rsidRPr="00BF6D32" w:rsidRDefault="00154F33" w:rsidP="004B5E27">
            <w:pPr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門診醫療業務</w:t>
            </w:r>
          </w:p>
          <w:p w:rsidR="00154F33" w:rsidRPr="00BF6D32" w:rsidRDefault="00154F33" w:rsidP="004B5E27">
            <w:pPr>
              <w:numPr>
                <w:ilvl w:val="0"/>
                <w:numId w:val="45"/>
              </w:numPr>
              <w:adjustRightInd w:val="0"/>
              <w:snapToGrid w:val="0"/>
              <w:spacing w:line="0" w:lineRule="atLeast"/>
              <w:ind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常見疾病之診斷治療及追蹤。</w:t>
            </w:r>
          </w:p>
          <w:p w:rsidR="00154F33" w:rsidRPr="00BF6D32" w:rsidRDefault="00154F33" w:rsidP="004B5E27">
            <w:pPr>
              <w:numPr>
                <w:ilvl w:val="0"/>
                <w:numId w:val="45"/>
              </w:numPr>
              <w:adjustRightInd w:val="0"/>
              <w:snapToGrid w:val="0"/>
              <w:spacing w:line="0" w:lineRule="atLeast"/>
              <w:ind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監督住院醫師及實習醫師門診工作。</w:t>
            </w:r>
          </w:p>
          <w:p w:rsidR="00154F33" w:rsidRPr="00BF6D32" w:rsidRDefault="00154F33" w:rsidP="004B5E27">
            <w:pPr>
              <w:numPr>
                <w:ilvl w:val="0"/>
                <w:numId w:val="45"/>
              </w:numPr>
              <w:adjustRightInd w:val="0"/>
              <w:snapToGrid w:val="0"/>
              <w:spacing w:line="0" w:lineRule="atLeast"/>
              <w:ind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肌電圖檢查、心肺功能測試、等速肌力測試、肌肉骨</w:t>
            </w: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骼超音波之安排、執行與教學。</w:t>
            </w:r>
          </w:p>
          <w:p w:rsidR="00154F33" w:rsidRPr="00BF6D32" w:rsidRDefault="00154F33" w:rsidP="004B5E27">
            <w:pPr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病房照護業務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負責主治住院病患之診斷及醫療工作。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率同所屬住院醫師及實習醫師，每日巡視主治病房，指導及實施臨床教學。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病患治癒出院、轉院或死亡時，負責簽署病患之終期診斷及會診、轉診醫囑。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訪視其他科會診之病患，並為其安排復健治療。</w:t>
            </w:r>
          </w:p>
          <w:p w:rsidR="00154F33" w:rsidRPr="00BF6D32" w:rsidRDefault="00154F33" w:rsidP="004B5E27">
            <w:pPr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學術研究發展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執行復健相關之臨床研究。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參加國內或國際性學術會議，進行學術交流。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發表研究論文於國內外學術會議或刊載於國內外期刊。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指導住院醫師研究工作。</w:t>
            </w:r>
          </w:p>
          <w:p w:rsidR="00154F33" w:rsidRPr="00BF6D32" w:rsidRDefault="00154F33" w:rsidP="004B5E27">
            <w:pPr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醫療行政業務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8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，擬定各科治療目標及內容。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8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長官交辦事項處理。</w:t>
            </w:r>
          </w:p>
        </w:tc>
        <w:tc>
          <w:tcPr>
            <w:tcW w:w="829" w:type="dxa"/>
            <w:vAlign w:val="center"/>
          </w:tcPr>
          <w:p w:rsidR="00154F33" w:rsidRPr="00BF6D32" w:rsidRDefault="00154F33" w:rsidP="00DD733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201</w:t>
            </w:r>
          </w:p>
        </w:tc>
        <w:tc>
          <w:tcPr>
            <w:tcW w:w="1243" w:type="dxa"/>
            <w:vAlign w:val="center"/>
          </w:tcPr>
          <w:p w:rsidR="00154F33" w:rsidRPr="00BF6D32" w:rsidRDefault="00154F33" w:rsidP="00DD733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cychen_reh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154F33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R2</w:t>
            </w:r>
          </w:p>
          <w:p w:rsidR="00154F33" w:rsidRPr="00BF6D32" w:rsidRDefault="00154F33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黃明萱</w:t>
            </w: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154F33" w:rsidRPr="00BF6D32" w:rsidRDefault="00154F33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F6D32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154F33" w:rsidRPr="00BF6D32" w:rsidRDefault="00154F33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R1</w:t>
            </w:r>
          </w:p>
          <w:p w:rsidR="00154F33" w:rsidRPr="00BF6D32" w:rsidRDefault="00154F33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丁瑞賢</w:t>
            </w:r>
          </w:p>
          <w:p w:rsidR="00154F33" w:rsidRPr="00BF6D32" w:rsidRDefault="00154F33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154F33" w:rsidRPr="00BF6D32" w:rsidRDefault="00154F33" w:rsidP="00DD733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74211</w:t>
            </w:r>
          </w:p>
        </w:tc>
      </w:tr>
      <w:tr w:rsidR="00154F33" w:rsidRPr="00BF6D32" w:rsidTr="006E53DF">
        <w:tc>
          <w:tcPr>
            <w:tcW w:w="434" w:type="dxa"/>
            <w:vMerge/>
          </w:tcPr>
          <w:p w:rsidR="00154F33" w:rsidRPr="00BF6D32" w:rsidRDefault="00154F33" w:rsidP="0016663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154F33" w:rsidRPr="00BF6D32" w:rsidRDefault="00154F33" w:rsidP="00D442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聘用住院</w:t>
            </w:r>
          </w:p>
          <w:p w:rsidR="00154F33" w:rsidRPr="00BF6D32" w:rsidRDefault="00154F33" w:rsidP="00D442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醫師</w:t>
            </w:r>
          </w:p>
        </w:tc>
        <w:tc>
          <w:tcPr>
            <w:tcW w:w="975" w:type="dxa"/>
            <w:vAlign w:val="center"/>
          </w:tcPr>
          <w:p w:rsidR="00E20FCA" w:rsidRPr="00BF6D32" w:rsidRDefault="00E20FCA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R4</w:t>
            </w:r>
          </w:p>
          <w:p w:rsidR="00E20FCA" w:rsidRPr="00BF6D32" w:rsidRDefault="00E20FCA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吳牧勳</w:t>
            </w:r>
          </w:p>
          <w:p w:rsidR="00E20FCA" w:rsidRPr="00BF6D32" w:rsidRDefault="00E20FCA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R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2</w:t>
            </w:r>
          </w:p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黃明萱</w:t>
            </w:r>
          </w:p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R1</w:t>
            </w:r>
          </w:p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丁瑞賢</w:t>
            </w:r>
          </w:p>
        </w:tc>
        <w:tc>
          <w:tcPr>
            <w:tcW w:w="4274" w:type="dxa"/>
            <w:vAlign w:val="center"/>
          </w:tcPr>
          <w:p w:rsidR="00154F33" w:rsidRPr="00BF6D32" w:rsidRDefault="00154F33" w:rsidP="005B4C3E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門診醫療業務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F6D32">
              <w:rPr>
                <w:rFonts w:ascii="Times New Roman" w:eastAsia="標楷體" w:hAnsi="Times New Roman"/>
                <w:spacing w:val="-6"/>
                <w:szCs w:val="24"/>
              </w:rPr>
              <w:t>在部主任及專科醫師指導下執行門診作業，協助專科醫師解決門診病患之問題。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F6D32">
              <w:rPr>
                <w:rFonts w:ascii="Times New Roman" w:eastAsia="標楷體" w:hAnsi="Times New Roman"/>
                <w:spacing w:val="-6"/>
                <w:szCs w:val="24"/>
              </w:rPr>
              <w:t>初診病患作病史之詢問，詳細身體檢查及記錄。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Chars="0" w:left="1083" w:hanging="680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F6D32">
              <w:rPr>
                <w:rFonts w:ascii="Times New Roman" w:eastAsia="標楷體" w:hAnsi="Times New Roman"/>
                <w:spacing w:val="-6"/>
                <w:szCs w:val="24"/>
              </w:rPr>
              <w:t>在主治醫師督導下執行上述檢查。</w:t>
            </w:r>
          </w:p>
          <w:p w:rsidR="00154F33" w:rsidRPr="00BF6D32" w:rsidRDefault="00154F33" w:rsidP="005B4C3E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病房照護業務</w:t>
            </w:r>
          </w:p>
          <w:p w:rsidR="00154F33" w:rsidRPr="00BF6D32" w:rsidRDefault="00154F33" w:rsidP="00FD2622">
            <w:pPr>
              <w:pStyle w:val="a4"/>
              <w:numPr>
                <w:ilvl w:val="1"/>
                <w:numId w:val="27"/>
              </w:numPr>
              <w:adjustRightInd w:val="0"/>
              <w:snapToGrid w:val="0"/>
              <w:spacing w:line="0" w:lineRule="atLeast"/>
              <w:ind w:leftChars="0" w:left="884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每日病房重點巡視，負責住院醫師人力之協調。</w:t>
            </w:r>
          </w:p>
          <w:p w:rsidR="00154F33" w:rsidRPr="00BF6D32" w:rsidRDefault="00154F33" w:rsidP="00FD2622">
            <w:pPr>
              <w:pStyle w:val="a4"/>
              <w:numPr>
                <w:ilvl w:val="1"/>
                <w:numId w:val="27"/>
              </w:numPr>
              <w:adjustRightInd w:val="0"/>
              <w:snapToGrid w:val="0"/>
              <w:spacing w:line="0" w:lineRule="atLeast"/>
              <w:ind w:leftChars="0" w:left="884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每週率同科內全體醫師對病房總巡視一次。</w:t>
            </w:r>
          </w:p>
          <w:p w:rsidR="00154F33" w:rsidRPr="00BF6D32" w:rsidRDefault="00154F33" w:rsidP="00FD2622">
            <w:pPr>
              <w:pStyle w:val="a4"/>
              <w:numPr>
                <w:ilvl w:val="1"/>
                <w:numId w:val="27"/>
              </w:numPr>
              <w:adjustRightInd w:val="0"/>
              <w:snapToGrid w:val="0"/>
              <w:spacing w:line="0" w:lineRule="atLeast"/>
              <w:ind w:leftChars="0" w:left="884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住院患者床位之調配，及入院病患之簽署。</w:t>
            </w:r>
          </w:p>
          <w:p w:rsidR="00154F33" w:rsidRPr="00BF6D32" w:rsidRDefault="00154F33" w:rsidP="00FD2622">
            <w:pPr>
              <w:pStyle w:val="a4"/>
              <w:numPr>
                <w:ilvl w:val="1"/>
                <w:numId w:val="27"/>
              </w:numPr>
              <w:adjustRightInd w:val="0"/>
              <w:snapToGrid w:val="0"/>
              <w:spacing w:line="0" w:lineRule="atLeast"/>
              <w:ind w:leftChars="85" w:left="884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對於新住院患者執行體格檢查、一般檢查、擬定診斷治療計畫及開列復健治療處方。</w:t>
            </w:r>
          </w:p>
          <w:p w:rsidR="00154F33" w:rsidRPr="00BF6D32" w:rsidRDefault="00154F33" w:rsidP="00FD2622">
            <w:pPr>
              <w:pStyle w:val="a4"/>
              <w:numPr>
                <w:ilvl w:val="1"/>
                <w:numId w:val="27"/>
              </w:numPr>
              <w:adjustRightInd w:val="0"/>
              <w:snapToGrid w:val="0"/>
              <w:spacing w:line="0" w:lineRule="atLeast"/>
              <w:ind w:leftChars="85" w:left="884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隨同部主任及主治醫師巡視病房或治療室時，主動報告患者病況。</w:t>
            </w:r>
          </w:p>
          <w:p w:rsidR="00154F33" w:rsidRPr="00BF6D32" w:rsidRDefault="00154F33" w:rsidP="00FD2622">
            <w:pPr>
              <w:pStyle w:val="a4"/>
              <w:numPr>
                <w:ilvl w:val="1"/>
                <w:numId w:val="27"/>
              </w:numPr>
              <w:adjustRightInd w:val="0"/>
              <w:snapToGrid w:val="0"/>
              <w:spacing w:line="0" w:lineRule="atLeast"/>
              <w:ind w:leftChars="85" w:left="884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詳細記載部主任及主治醫師之意見及治療方針，並遵守執行。</w:t>
            </w:r>
          </w:p>
          <w:p w:rsidR="00154F33" w:rsidRPr="00BF6D32" w:rsidRDefault="00154F33" w:rsidP="00FD2622">
            <w:pPr>
              <w:pStyle w:val="a4"/>
              <w:numPr>
                <w:ilvl w:val="1"/>
                <w:numId w:val="27"/>
              </w:numPr>
              <w:adjustRightInd w:val="0"/>
              <w:snapToGrid w:val="0"/>
              <w:spacing w:line="0" w:lineRule="atLeast"/>
              <w:ind w:leftChars="0" w:left="884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患者出院或死亡需於二十四小時內完成病歷摘要及醫囑，並送經主任或主治醫師簽署後轉交病歷室。</w:t>
            </w:r>
          </w:p>
          <w:p w:rsidR="00154F33" w:rsidRPr="00BF6D32" w:rsidRDefault="00154F33" w:rsidP="0090543E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三、教學訓練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督導住院醫師之病歷記載，並初考核住院醫師及實（見）習醫師之工作成績。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安排部內各項學術活動、科際及院際聯合研討會與在職繼續教育。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部內圖書、期刊之管理及採購。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安排教學門診及住診並收集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紀</w:t>
            </w:r>
            <w:r w:rsidRPr="00BF6D32">
              <w:rPr>
                <w:rFonts w:ascii="Times New Roman" w:eastAsia="標楷體" w:hAnsi="Times New Roman"/>
                <w:szCs w:val="24"/>
              </w:rPr>
              <w:t>錄。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負責教學評鑑等事項。</w:t>
            </w:r>
          </w:p>
          <w:p w:rsidR="00154F33" w:rsidRPr="00BF6D32" w:rsidRDefault="00154F33" w:rsidP="0090543E">
            <w:pPr>
              <w:adjustRightInd w:val="0"/>
              <w:snapToGrid w:val="0"/>
              <w:spacing w:line="0" w:lineRule="atLeast"/>
              <w:ind w:left="475" w:hanging="475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四、醫療行政業務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協助主任處理醫務行政及與其他部科間之協調與聯繫。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擬定各級醫師工作時間分配表及排定門診表。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每日公文處理及院內醫療行政業務之執行。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執行主任及主治醫師交辦之事項。</w:t>
            </w:r>
          </w:p>
          <w:p w:rsidR="00154F33" w:rsidRPr="00BF6D32" w:rsidRDefault="00154F33" w:rsidP="00FD2622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統合本部年度採購事項。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綜合業務</w:t>
            </w:r>
          </w:p>
          <w:p w:rsidR="00154F33" w:rsidRPr="00BF6D32" w:rsidRDefault="00154F33" w:rsidP="00FD2622">
            <w:pPr>
              <w:adjustRightInd w:val="0"/>
              <w:snapToGrid w:val="0"/>
              <w:spacing w:line="0" w:lineRule="atLeast"/>
              <w:ind w:leftChars="191" w:left="458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部內網頁維護及資料更新。</w:t>
            </w:r>
          </w:p>
        </w:tc>
        <w:tc>
          <w:tcPr>
            <w:tcW w:w="829" w:type="dxa"/>
            <w:vAlign w:val="center"/>
          </w:tcPr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74201</w:t>
            </w:r>
          </w:p>
        </w:tc>
        <w:tc>
          <w:tcPr>
            <w:tcW w:w="1243" w:type="dxa"/>
            <w:vAlign w:val="center"/>
          </w:tcPr>
          <w:p w:rsidR="00E20FCA" w:rsidRPr="00BF6D32" w:rsidRDefault="00E20FCA" w:rsidP="00E20F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muw23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  <w:p w:rsidR="00E20FCA" w:rsidRPr="00BF6D32" w:rsidRDefault="00E20FCA" w:rsidP="00E20FC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20FCA" w:rsidRPr="00BF6D32" w:rsidRDefault="00E20FCA" w:rsidP="00E20F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Min0711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  <w:p w:rsidR="00E20FCA" w:rsidRPr="00BF6D32" w:rsidRDefault="00E20FCA" w:rsidP="00E20FC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20FCA" w:rsidRPr="00BF6D32" w:rsidRDefault="00E20FCA" w:rsidP="00E20F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dingding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54F33" w:rsidRPr="00BF6D32" w:rsidRDefault="00E20FCA" w:rsidP="00E20F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CR</w:t>
            </w:r>
          </w:p>
          <w:p w:rsidR="00154F33" w:rsidRPr="00BF6D32" w:rsidRDefault="00154F33" w:rsidP="00E20F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陳俊宇</w:t>
            </w:r>
          </w:p>
          <w:p w:rsidR="00154F33" w:rsidRPr="00BF6D32" w:rsidRDefault="00154F33" w:rsidP="00E20F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154F33" w:rsidRPr="00BF6D32" w:rsidRDefault="00E20FCA" w:rsidP="00E20F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74201</w:t>
            </w:r>
          </w:p>
          <w:p w:rsidR="00154F33" w:rsidRPr="00BF6D32" w:rsidRDefault="00154F33" w:rsidP="00ED3A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54F33" w:rsidRDefault="00712508" w:rsidP="008E46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朱筱雯</w:t>
            </w:r>
          </w:p>
          <w:p w:rsidR="00712508" w:rsidRDefault="00712508" w:rsidP="008E46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712508" w:rsidRPr="00BF6D32" w:rsidRDefault="00712508" w:rsidP="008E46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74245</w:t>
            </w:r>
          </w:p>
        </w:tc>
      </w:tr>
      <w:tr w:rsidR="00154F33" w:rsidRPr="00BF6D32" w:rsidTr="008D6728">
        <w:trPr>
          <w:trHeight w:val="1231"/>
        </w:trPr>
        <w:tc>
          <w:tcPr>
            <w:tcW w:w="434" w:type="dxa"/>
            <w:vAlign w:val="center"/>
          </w:tcPr>
          <w:p w:rsidR="00154F33" w:rsidRPr="00BF6D32" w:rsidRDefault="00154F33" w:rsidP="006C1E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復健醫學部</w:t>
            </w:r>
          </w:p>
          <w:p w:rsidR="00154F33" w:rsidRPr="00BF6D32" w:rsidRDefault="00154F33" w:rsidP="00F0676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154F33" w:rsidRPr="00BF6D32" w:rsidRDefault="00154F33" w:rsidP="00E20F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</w:t>
            </w:r>
            <w:r w:rsidR="00E20FCA" w:rsidRPr="00BF6D32">
              <w:rPr>
                <w:rFonts w:ascii="Times New Roman" w:eastAsia="標楷體" w:hAnsi="Times New Roman" w:hint="eastAsia"/>
                <w:szCs w:val="24"/>
              </w:rPr>
              <w:t>護理</w:t>
            </w:r>
          </w:p>
        </w:tc>
        <w:tc>
          <w:tcPr>
            <w:tcW w:w="975" w:type="dxa"/>
            <w:vAlign w:val="center"/>
          </w:tcPr>
          <w:p w:rsidR="00154F33" w:rsidRPr="00BF6D32" w:rsidRDefault="00154F33" w:rsidP="00CD4AE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朱筱雯</w:t>
            </w:r>
          </w:p>
        </w:tc>
        <w:tc>
          <w:tcPr>
            <w:tcW w:w="4274" w:type="dxa"/>
            <w:vAlign w:val="center"/>
          </w:tcPr>
          <w:p w:rsidR="00154F33" w:rsidRPr="00BF6D32" w:rsidRDefault="00012C88" w:rsidP="006C1E4C">
            <w:pPr>
              <w:pStyle w:val="a4"/>
              <w:numPr>
                <w:ilvl w:val="0"/>
                <w:numId w:val="6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專科護理師</w:t>
            </w:r>
            <w:r w:rsidR="00E20FCA" w:rsidRPr="00BF6D32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="00154F33" w:rsidRPr="00BF6D32">
              <w:rPr>
                <w:rFonts w:ascii="Times New Roman" w:eastAsia="標楷體" w:hAnsi="Times New Roman"/>
                <w:szCs w:val="24"/>
              </w:rPr>
              <w:t>照護業務</w:t>
            </w:r>
          </w:p>
          <w:p w:rsidR="00154F33" w:rsidRPr="00BF6D32" w:rsidRDefault="00154F33" w:rsidP="000A51A4">
            <w:pPr>
              <w:pStyle w:val="a4"/>
              <w:numPr>
                <w:ilvl w:val="0"/>
                <w:numId w:val="65"/>
              </w:numPr>
              <w:adjustRightInd w:val="0"/>
              <w:snapToGrid w:val="0"/>
              <w:spacing w:line="0" w:lineRule="atLeast"/>
              <w:ind w:leftChars="0" w:left="863" w:hanging="616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每日病房重點巡視，負責住院醫師人力之協調。</w:t>
            </w:r>
          </w:p>
          <w:p w:rsidR="00154F33" w:rsidRPr="00BF6D32" w:rsidRDefault="00154F33" w:rsidP="000A51A4">
            <w:pPr>
              <w:pStyle w:val="a4"/>
              <w:numPr>
                <w:ilvl w:val="0"/>
                <w:numId w:val="65"/>
              </w:numPr>
              <w:adjustRightInd w:val="0"/>
              <w:snapToGrid w:val="0"/>
              <w:spacing w:line="0" w:lineRule="atLeast"/>
              <w:ind w:leftChars="0" w:left="863" w:hanging="616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每週率同科內全體醫師對病房總巡視一次。</w:t>
            </w:r>
          </w:p>
          <w:p w:rsidR="00154F33" w:rsidRPr="00BF6D32" w:rsidRDefault="00154F33" w:rsidP="000A51A4">
            <w:pPr>
              <w:pStyle w:val="a4"/>
              <w:numPr>
                <w:ilvl w:val="0"/>
                <w:numId w:val="65"/>
              </w:numPr>
              <w:adjustRightInd w:val="0"/>
              <w:snapToGrid w:val="0"/>
              <w:spacing w:line="0" w:lineRule="atLeast"/>
              <w:ind w:leftChars="0" w:left="891" w:hanging="63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住院患者床位之調配，及入院病患之簽署。</w:t>
            </w:r>
          </w:p>
          <w:p w:rsidR="00154F33" w:rsidRPr="00BF6D32" w:rsidRDefault="00154F33" w:rsidP="000A51A4">
            <w:pPr>
              <w:pStyle w:val="a4"/>
              <w:numPr>
                <w:ilvl w:val="0"/>
                <w:numId w:val="65"/>
              </w:numPr>
              <w:adjustRightInd w:val="0"/>
              <w:snapToGrid w:val="0"/>
              <w:spacing w:line="0" w:lineRule="atLeast"/>
              <w:ind w:leftChars="115" w:left="960" w:hanging="684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對於新住院患者執行體格檢查、一般檢查、擬定診斷治療計畫及開列復健治療處方。</w:t>
            </w:r>
          </w:p>
          <w:p w:rsidR="00154F33" w:rsidRPr="00BF6D32" w:rsidRDefault="00154F33" w:rsidP="000A51A4">
            <w:pPr>
              <w:pStyle w:val="a4"/>
              <w:numPr>
                <w:ilvl w:val="0"/>
                <w:numId w:val="65"/>
              </w:numPr>
              <w:adjustRightInd w:val="0"/>
              <w:snapToGrid w:val="0"/>
              <w:spacing w:line="0" w:lineRule="atLeast"/>
              <w:ind w:leftChars="97" w:left="889" w:hanging="656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隨同部主任及主治醫師巡視病房或治療室時，主動報告患者病況。</w:t>
            </w:r>
          </w:p>
          <w:p w:rsidR="00154F33" w:rsidRPr="00BF6D32" w:rsidRDefault="00154F33" w:rsidP="000A51A4">
            <w:pPr>
              <w:pStyle w:val="a4"/>
              <w:numPr>
                <w:ilvl w:val="0"/>
                <w:numId w:val="65"/>
              </w:numPr>
              <w:adjustRightInd w:val="0"/>
              <w:snapToGrid w:val="0"/>
              <w:spacing w:line="0" w:lineRule="atLeast"/>
              <w:ind w:leftChars="103" w:left="905" w:hanging="658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詳細記載部主任及主治醫師之意見及治療方針，並遵守執行。</w:t>
            </w:r>
          </w:p>
          <w:p w:rsidR="00154F33" w:rsidRPr="00BF6D32" w:rsidRDefault="00154F33" w:rsidP="000A51A4">
            <w:pPr>
              <w:pStyle w:val="a4"/>
              <w:numPr>
                <w:ilvl w:val="0"/>
                <w:numId w:val="65"/>
              </w:numPr>
              <w:adjustRightInd w:val="0"/>
              <w:snapToGrid w:val="0"/>
              <w:spacing w:line="0" w:lineRule="atLeast"/>
              <w:ind w:leftChars="0" w:left="961" w:hanging="686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患者出院或死亡需於二十四小時內完成病歷摘要及醫囑，並送經主任或主治醫師簽署後轉交病歷室。</w:t>
            </w:r>
          </w:p>
          <w:p w:rsidR="007D5836" w:rsidRPr="00BF6D32" w:rsidRDefault="00E20FCA" w:rsidP="006C1E4C">
            <w:pPr>
              <w:pStyle w:val="a4"/>
              <w:numPr>
                <w:ilvl w:val="0"/>
                <w:numId w:val="65"/>
              </w:numPr>
              <w:adjustRightInd w:val="0"/>
              <w:snapToGrid w:val="0"/>
              <w:spacing w:line="0" w:lineRule="atLeast"/>
              <w:ind w:leftChars="0" w:left="961" w:hanging="686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自費靜脈雷射、震波治療施作。</w:t>
            </w:r>
          </w:p>
          <w:p w:rsidR="00154F33" w:rsidRPr="00BF6D32" w:rsidRDefault="00154F33" w:rsidP="007D5836">
            <w:pPr>
              <w:pStyle w:val="a4"/>
              <w:numPr>
                <w:ilvl w:val="0"/>
                <w:numId w:val="6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教學訓練</w:t>
            </w:r>
          </w:p>
          <w:p w:rsidR="00154F33" w:rsidRPr="00BF6D32" w:rsidRDefault="00154F33" w:rsidP="000A51A4">
            <w:pPr>
              <w:pStyle w:val="a4"/>
              <w:numPr>
                <w:ilvl w:val="0"/>
                <w:numId w:val="66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安排教學門診及住診並收集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紀</w:t>
            </w:r>
            <w:r w:rsidRPr="00BF6D32">
              <w:rPr>
                <w:rFonts w:ascii="Times New Roman" w:eastAsia="標楷體" w:hAnsi="Times New Roman"/>
                <w:szCs w:val="24"/>
              </w:rPr>
              <w:t>錄。</w:t>
            </w:r>
          </w:p>
          <w:p w:rsidR="00154F33" w:rsidRPr="00BF6D32" w:rsidRDefault="00154F33" w:rsidP="000A51A4">
            <w:pPr>
              <w:pStyle w:val="a4"/>
              <w:numPr>
                <w:ilvl w:val="0"/>
                <w:numId w:val="66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負責教學評鑑等事項。</w:t>
            </w:r>
          </w:p>
          <w:p w:rsidR="00154F33" w:rsidRPr="00BF6D32" w:rsidRDefault="00154F33" w:rsidP="007D5836">
            <w:pPr>
              <w:pStyle w:val="a4"/>
              <w:numPr>
                <w:ilvl w:val="0"/>
                <w:numId w:val="6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醫療行政業務</w:t>
            </w:r>
          </w:p>
          <w:p w:rsidR="00154F33" w:rsidRPr="00BF6D32" w:rsidRDefault="00154F33" w:rsidP="000A51A4">
            <w:pPr>
              <w:pStyle w:val="a4"/>
              <w:numPr>
                <w:ilvl w:val="0"/>
                <w:numId w:val="67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協助主任處理醫務行政及與其他部科間之協調與聯繫。</w:t>
            </w:r>
          </w:p>
          <w:p w:rsidR="00154F33" w:rsidRPr="00BF6D32" w:rsidRDefault="00154F33" w:rsidP="00E20FCA">
            <w:pPr>
              <w:pStyle w:val="a4"/>
              <w:numPr>
                <w:ilvl w:val="0"/>
                <w:numId w:val="67"/>
              </w:numPr>
              <w:adjustRightInd w:val="0"/>
              <w:snapToGrid w:val="0"/>
              <w:spacing w:line="0" w:lineRule="atLeast"/>
              <w:ind w:leftChars="0" w:left="941" w:hanging="68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執行主任及主治醫師交辦之事項。</w:t>
            </w:r>
          </w:p>
        </w:tc>
        <w:tc>
          <w:tcPr>
            <w:tcW w:w="829" w:type="dxa"/>
            <w:vAlign w:val="center"/>
          </w:tcPr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74201</w:t>
            </w:r>
          </w:p>
        </w:tc>
        <w:tc>
          <w:tcPr>
            <w:tcW w:w="1243" w:type="dxa"/>
            <w:vAlign w:val="center"/>
          </w:tcPr>
          <w:p w:rsidR="00154F33" w:rsidRPr="00BF6D32" w:rsidRDefault="00154F33" w:rsidP="00B9007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hwchu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  <w:p w:rsidR="00154F33" w:rsidRPr="00BF6D32" w:rsidRDefault="00154F33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154F33" w:rsidRPr="00BF6D32" w:rsidRDefault="00E20FCA" w:rsidP="005977F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R1</w:t>
            </w:r>
          </w:p>
          <w:p w:rsidR="00154F33" w:rsidRPr="00BF6D32" w:rsidRDefault="00E20FCA" w:rsidP="00597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丁瑞賢</w:t>
            </w:r>
          </w:p>
          <w:p w:rsidR="00154F33" w:rsidRPr="00BF6D32" w:rsidRDefault="00154F33" w:rsidP="00B9007B">
            <w:p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154F33" w:rsidRPr="00BF6D32" w:rsidRDefault="00154F33" w:rsidP="00B9007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74211</w:t>
            </w:r>
          </w:p>
        </w:tc>
        <w:tc>
          <w:tcPr>
            <w:tcW w:w="980" w:type="dxa"/>
            <w:vAlign w:val="center"/>
          </w:tcPr>
          <w:p w:rsidR="00154F33" w:rsidRPr="00BF6D32" w:rsidRDefault="00154F33" w:rsidP="005977FF">
            <w:p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CR</w:t>
            </w:r>
          </w:p>
          <w:p w:rsidR="00154F33" w:rsidRPr="00BF6D32" w:rsidRDefault="00E20FCA" w:rsidP="005977FF">
            <w:p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陳俊宇</w:t>
            </w:r>
          </w:p>
          <w:p w:rsidR="00154F33" w:rsidRPr="00BF6D32" w:rsidRDefault="00154F33" w:rsidP="005977FF">
            <w:p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154F33" w:rsidRPr="00BF6D32" w:rsidRDefault="00154F33" w:rsidP="00597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74201</w:t>
            </w:r>
          </w:p>
        </w:tc>
      </w:tr>
      <w:tr w:rsidR="00154F33" w:rsidRPr="00BF6D32" w:rsidTr="006E53DF">
        <w:trPr>
          <w:trHeight w:val="3493"/>
        </w:trPr>
        <w:tc>
          <w:tcPr>
            <w:tcW w:w="434" w:type="dxa"/>
            <w:vMerge w:val="restart"/>
            <w:vAlign w:val="center"/>
          </w:tcPr>
          <w:p w:rsidR="00154F33" w:rsidRPr="00BF6D32" w:rsidRDefault="00154F33" w:rsidP="00F06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復健醫學部</w:t>
            </w:r>
          </w:p>
          <w:p w:rsidR="00154F33" w:rsidRPr="00BF6D32" w:rsidRDefault="00154F33" w:rsidP="00F06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∣</w:t>
            </w:r>
          </w:p>
          <w:p w:rsidR="00154F33" w:rsidRPr="00BF6D32" w:rsidRDefault="00154F33" w:rsidP="00F06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神經物理治療組</w:t>
            </w:r>
          </w:p>
        </w:tc>
        <w:tc>
          <w:tcPr>
            <w:tcW w:w="434" w:type="dxa"/>
            <w:vAlign w:val="center"/>
          </w:tcPr>
          <w:p w:rsidR="00154F33" w:rsidRPr="00BF6D32" w:rsidRDefault="00E20FCA" w:rsidP="00EF379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</w:t>
            </w:r>
            <w:r w:rsidR="00154F33" w:rsidRPr="00BF6D32">
              <w:rPr>
                <w:rFonts w:ascii="Times New Roman" w:eastAsia="標楷體" w:hAnsi="Times New Roman"/>
                <w:szCs w:val="24"/>
              </w:rPr>
              <w:t>物理治療師</w:t>
            </w:r>
          </w:p>
        </w:tc>
        <w:tc>
          <w:tcPr>
            <w:tcW w:w="975" w:type="dxa"/>
            <w:vAlign w:val="center"/>
          </w:tcPr>
          <w:p w:rsidR="00154F33" w:rsidRPr="00BF6D32" w:rsidRDefault="00E20FCA" w:rsidP="00CD4AE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張宜萱</w:t>
            </w:r>
          </w:p>
          <w:p w:rsidR="00154F33" w:rsidRPr="00BF6D32" w:rsidRDefault="00154F33" w:rsidP="00CD4A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4" w:type="dxa"/>
            <w:vAlign w:val="center"/>
          </w:tcPr>
          <w:p w:rsidR="00012C88" w:rsidRDefault="00012C88" w:rsidP="004B5E27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主責神經物理治療組，並擔任該組小組長。</w:t>
            </w:r>
          </w:p>
          <w:p w:rsidR="00154F33" w:rsidRPr="00BF6D32" w:rsidRDefault="00640810" w:rsidP="004B5E27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協助主管督導及考核</w:t>
            </w:r>
            <w:r w:rsidRPr="00257ADF">
              <w:rPr>
                <w:rFonts w:ascii="Times New Roman" w:eastAsia="標楷體" w:hAnsi="Times New Roman" w:hint="eastAsia"/>
                <w:szCs w:val="24"/>
              </w:rPr>
              <w:t>組內</w:t>
            </w:r>
            <w:r w:rsidR="00154F33" w:rsidRPr="00BF6D32">
              <w:rPr>
                <w:rFonts w:ascii="Times New Roman" w:eastAsia="標楷體" w:hAnsi="Times New Roman"/>
                <w:szCs w:val="24"/>
              </w:rPr>
              <w:t>治療技術同仁及工作分配。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</w:t>
            </w:r>
            <w:r w:rsidR="00031635" w:rsidRPr="00BF6D32">
              <w:rPr>
                <w:rFonts w:ascii="Times New Roman" w:eastAsia="標楷體" w:hAnsi="Times New Roman" w:hint="eastAsia"/>
                <w:szCs w:val="24"/>
              </w:rPr>
              <w:t>神經</w:t>
            </w:r>
            <w:r w:rsidRPr="00BF6D32">
              <w:rPr>
                <w:rFonts w:ascii="Times New Roman" w:eastAsia="標楷體" w:hAnsi="Times New Roman"/>
                <w:szCs w:val="24"/>
              </w:rPr>
              <w:t>物理</w:t>
            </w:r>
            <w:r w:rsidR="00031635" w:rsidRPr="00BF6D32">
              <w:rPr>
                <w:rFonts w:ascii="Times New Roman" w:eastAsia="標楷體" w:hAnsi="Times New Roman" w:hint="eastAsia"/>
                <w:szCs w:val="24"/>
              </w:rPr>
              <w:t>治療</w:t>
            </w:r>
            <w:r w:rsidRPr="00BF6D32">
              <w:rPr>
                <w:rFonts w:ascii="Times New Roman" w:eastAsia="標楷體" w:hAnsi="Times New Roman"/>
                <w:szCs w:val="24"/>
              </w:rPr>
              <w:t>目標及內容。</w:t>
            </w:r>
          </w:p>
          <w:p w:rsidR="00154F33" w:rsidRPr="00BF6D32" w:rsidRDefault="00031635" w:rsidP="004B5E27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各項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治療業績、</w:t>
            </w:r>
            <w:r w:rsidRPr="00BF6D32">
              <w:rPr>
                <w:rFonts w:ascii="Times New Roman" w:eastAsia="標楷體" w:hAnsi="Times New Roman"/>
                <w:szCs w:val="24"/>
              </w:rPr>
              <w:t>行政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庶務</w:t>
            </w:r>
            <w:r w:rsidR="00154F33" w:rsidRPr="00BF6D32">
              <w:rPr>
                <w:rFonts w:ascii="Times New Roman" w:eastAsia="標楷體" w:hAnsi="Times New Roman"/>
                <w:szCs w:val="24"/>
              </w:rPr>
              <w:t>處理。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配合辦理物理治療所需設備及各項物品之申購、請領與</w:t>
            </w:r>
            <w:r w:rsidR="00031635" w:rsidRPr="00BF6D32">
              <w:rPr>
                <w:rFonts w:ascii="Times New Roman" w:eastAsia="標楷體" w:hAnsi="Times New Roman" w:hint="eastAsia"/>
                <w:szCs w:val="24"/>
              </w:rPr>
              <w:t>盤點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31635" w:rsidRPr="00BF6D32" w:rsidRDefault="007D5836" w:rsidP="00031635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配合推動與管理醫院評鑑等各項業務。</w:t>
            </w:r>
          </w:p>
          <w:p w:rsidR="00031635" w:rsidRPr="00BF6D32" w:rsidRDefault="00031635" w:rsidP="00031635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規劃臨床實習生與見習生教學與課程。</w:t>
            </w:r>
          </w:p>
          <w:p w:rsidR="00031635" w:rsidRPr="00BF6D32" w:rsidRDefault="00031635" w:rsidP="00031635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</w:t>
            </w:r>
            <w:r w:rsidR="00E20FCA" w:rsidRPr="00BF6D32">
              <w:rPr>
                <w:rFonts w:ascii="Times New Roman" w:eastAsia="標楷體" w:hAnsi="Times New Roman" w:hint="eastAsia"/>
                <w:szCs w:val="24"/>
              </w:rPr>
              <w:t>09</w:t>
            </w:r>
          </w:p>
        </w:tc>
        <w:tc>
          <w:tcPr>
            <w:tcW w:w="1243" w:type="dxa"/>
            <w:vAlign w:val="center"/>
          </w:tcPr>
          <w:p w:rsidR="00154F33" w:rsidRPr="00BF6D32" w:rsidRDefault="00E20FCA" w:rsidP="00BF35AD">
            <w:pPr>
              <w:jc w:val="both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kaychang</w:t>
            </w:r>
            <w:r w:rsidR="00154F33"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E20FCA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方漢棟</w:t>
            </w:r>
            <w:r w:rsidR="00154F33"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154F33" w:rsidRPr="00BF6D32" w:rsidRDefault="00154F33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4209</w:t>
            </w:r>
          </w:p>
        </w:tc>
        <w:tc>
          <w:tcPr>
            <w:tcW w:w="980" w:type="dxa"/>
            <w:vAlign w:val="center"/>
          </w:tcPr>
          <w:p w:rsidR="00154F33" w:rsidRDefault="00012C88" w:rsidP="00C256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王思涵</w:t>
            </w:r>
          </w:p>
          <w:p w:rsidR="00012C88" w:rsidRDefault="00012C88" w:rsidP="00C256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C256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74209</w:t>
            </w:r>
          </w:p>
        </w:tc>
      </w:tr>
      <w:tr w:rsidR="00154F33" w:rsidRPr="00BF6D32" w:rsidTr="00ED2EAF">
        <w:trPr>
          <w:trHeight w:val="2273"/>
        </w:trPr>
        <w:tc>
          <w:tcPr>
            <w:tcW w:w="434" w:type="dxa"/>
            <w:vMerge/>
            <w:vAlign w:val="center"/>
          </w:tcPr>
          <w:p w:rsidR="00154F33" w:rsidRPr="00BF6D32" w:rsidRDefault="00154F33" w:rsidP="00F0676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154F33" w:rsidRPr="00BF6D32" w:rsidRDefault="00154F33" w:rsidP="00490A9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物理治療師</w:t>
            </w:r>
          </w:p>
        </w:tc>
        <w:tc>
          <w:tcPr>
            <w:tcW w:w="975" w:type="dxa"/>
            <w:vAlign w:val="center"/>
          </w:tcPr>
          <w:p w:rsidR="00154F33" w:rsidRPr="00BF6D32" w:rsidRDefault="00E20FCA" w:rsidP="00A51B8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方漢棟</w:t>
            </w:r>
          </w:p>
        </w:tc>
        <w:tc>
          <w:tcPr>
            <w:tcW w:w="4274" w:type="dxa"/>
            <w:vAlign w:val="center"/>
          </w:tcPr>
          <w:p w:rsidR="00154F33" w:rsidRPr="00BF6D32" w:rsidRDefault="00154F33" w:rsidP="004B5E27">
            <w:pPr>
              <w:pStyle w:val="a4"/>
              <w:numPr>
                <w:ilvl w:val="0"/>
                <w:numId w:val="3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3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執行</w:t>
            </w:r>
            <w:r w:rsidR="00031635" w:rsidRPr="00BF6D32">
              <w:rPr>
                <w:rFonts w:ascii="Times New Roman" w:eastAsia="標楷體" w:hAnsi="Times New Roman" w:hint="eastAsia"/>
                <w:szCs w:val="24"/>
              </w:rPr>
              <w:t>門、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住院床邊復健。</w:t>
            </w:r>
          </w:p>
          <w:p w:rsidR="00154F33" w:rsidRPr="00BF6D32" w:rsidRDefault="00154F33" w:rsidP="004B5E27">
            <w:pPr>
              <w:pStyle w:val="a4"/>
              <w:numPr>
                <w:ilvl w:val="0"/>
                <w:numId w:val="3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配合辦理物理治療所需設備及各項物品之申購、請領與定期維護。</w:t>
            </w:r>
          </w:p>
          <w:p w:rsidR="00031635" w:rsidRPr="00BF6D32" w:rsidRDefault="00154F33" w:rsidP="00031635">
            <w:pPr>
              <w:pStyle w:val="a4"/>
              <w:numPr>
                <w:ilvl w:val="0"/>
                <w:numId w:val="3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31635" w:rsidRPr="00BF6D32" w:rsidRDefault="00031635" w:rsidP="00031635">
            <w:pPr>
              <w:pStyle w:val="a4"/>
              <w:numPr>
                <w:ilvl w:val="0"/>
                <w:numId w:val="3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進行臨床實習生與見習生教學與課程。</w:t>
            </w:r>
          </w:p>
          <w:p w:rsidR="00031635" w:rsidRPr="00BF6D32" w:rsidRDefault="00031635" w:rsidP="00031635">
            <w:pPr>
              <w:pStyle w:val="a4"/>
              <w:numPr>
                <w:ilvl w:val="0"/>
                <w:numId w:val="3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4209</w:t>
            </w:r>
          </w:p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54F33" w:rsidRPr="00BF6D32" w:rsidRDefault="00154F33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htfang@</w:t>
            </w:r>
            <w:r w:rsidRPr="00BF6D32">
              <w:rPr>
                <w:rFonts w:ascii="Times New Roman" w:eastAsia="標楷體" w:hAnsi="Times New Roman"/>
                <w:szCs w:val="24"/>
              </w:rPr>
              <w:t xml:space="preserve"> vghks.gov.tw</w:t>
            </w:r>
          </w:p>
        </w:tc>
        <w:tc>
          <w:tcPr>
            <w:tcW w:w="938" w:type="dxa"/>
            <w:vAlign w:val="center"/>
          </w:tcPr>
          <w:p w:rsidR="00154F33" w:rsidRPr="00BF6D32" w:rsidRDefault="00E20FCA" w:rsidP="00F60C3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張宜萱</w:t>
            </w:r>
          </w:p>
          <w:p w:rsidR="00E20FCA" w:rsidRPr="00BF6D32" w:rsidRDefault="00E20FCA" w:rsidP="00F60C3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分機</w:t>
            </w:r>
          </w:p>
          <w:p w:rsidR="00154F33" w:rsidRPr="00012C88" w:rsidRDefault="00154F33" w:rsidP="00012C8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74209</w:t>
            </w:r>
          </w:p>
        </w:tc>
        <w:tc>
          <w:tcPr>
            <w:tcW w:w="980" w:type="dxa"/>
            <w:vAlign w:val="center"/>
          </w:tcPr>
          <w:p w:rsidR="00012C88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王思涵</w:t>
            </w:r>
          </w:p>
          <w:p w:rsidR="00012C88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154F33" w:rsidRPr="00BF6D32" w:rsidRDefault="00012C88" w:rsidP="00012C8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74209</w:t>
            </w:r>
          </w:p>
        </w:tc>
      </w:tr>
      <w:tr w:rsidR="00012C88" w:rsidRPr="00BF6D32" w:rsidTr="00ED2EAF">
        <w:trPr>
          <w:trHeight w:val="2395"/>
        </w:trPr>
        <w:tc>
          <w:tcPr>
            <w:tcW w:w="434" w:type="dxa"/>
            <w:vMerge/>
            <w:vAlign w:val="center"/>
          </w:tcPr>
          <w:p w:rsidR="00012C88" w:rsidRPr="00BF6D32" w:rsidRDefault="00012C88" w:rsidP="00F0676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C88" w:rsidRPr="00BF6D32" w:rsidRDefault="00012C88" w:rsidP="00936BE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</w:t>
            </w:r>
            <w:r w:rsidRPr="00BF6D32">
              <w:rPr>
                <w:rFonts w:ascii="Times New Roman" w:eastAsia="標楷體" w:hAnsi="Times New Roman"/>
                <w:szCs w:val="24"/>
              </w:rPr>
              <w:t>物理治療</w:t>
            </w:r>
          </w:p>
          <w:p w:rsidR="00012C88" w:rsidRPr="00BF6D32" w:rsidRDefault="00012C88" w:rsidP="00E20F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師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012C8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王思涵</w:t>
            </w:r>
          </w:p>
        </w:tc>
        <w:tc>
          <w:tcPr>
            <w:tcW w:w="4274" w:type="dxa"/>
            <w:vAlign w:val="center"/>
          </w:tcPr>
          <w:p w:rsidR="00012C88" w:rsidRPr="00BF6D32" w:rsidRDefault="00012C88" w:rsidP="00031635">
            <w:pPr>
              <w:pStyle w:val="a4"/>
              <w:numPr>
                <w:ilvl w:val="0"/>
                <w:numId w:val="4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4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執行門、住院床邊復健。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4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配合辦理物理治療所需設備及各項物品之申購、請領與定期維護。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4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4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進行臨床實習生與見習生教學與課程。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4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420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shwang@</w:t>
            </w:r>
            <w:r w:rsidRPr="00BF6D32">
              <w:rPr>
                <w:rFonts w:ascii="Times New Roman" w:eastAsia="標楷體" w:hAnsi="Times New Roman"/>
                <w:szCs w:val="24"/>
              </w:rPr>
              <w:t xml:space="preserve"> vghks.gov.tw</w:t>
            </w:r>
          </w:p>
        </w:tc>
        <w:tc>
          <w:tcPr>
            <w:tcW w:w="938" w:type="dxa"/>
            <w:vAlign w:val="center"/>
          </w:tcPr>
          <w:p w:rsidR="00012C88" w:rsidRDefault="00012C88" w:rsidP="00F54F05">
            <w:pPr>
              <w:snapToGrid w:val="0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張宜萱</w:t>
            </w:r>
          </w:p>
          <w:p w:rsidR="00012C88" w:rsidRPr="00BF6D32" w:rsidRDefault="00012C88" w:rsidP="00012C8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分機</w:t>
            </w:r>
          </w:p>
          <w:p w:rsidR="00012C88" w:rsidRPr="00BF6D32" w:rsidRDefault="00012C88" w:rsidP="00F54F05">
            <w:pPr>
              <w:snapToGrid w:val="0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74209</w:t>
            </w:r>
          </w:p>
        </w:tc>
        <w:tc>
          <w:tcPr>
            <w:tcW w:w="980" w:type="dxa"/>
            <w:vAlign w:val="center"/>
          </w:tcPr>
          <w:p w:rsidR="00012C88" w:rsidRPr="00BF6D32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方漢棟</w:t>
            </w: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012C88" w:rsidRPr="00BF6D32" w:rsidRDefault="00012C88" w:rsidP="00012C8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4209</w:t>
            </w:r>
          </w:p>
        </w:tc>
      </w:tr>
      <w:tr w:rsidR="00012C88" w:rsidRPr="00BF6D32" w:rsidTr="00ED2EAF">
        <w:trPr>
          <w:trHeight w:val="2395"/>
        </w:trPr>
        <w:tc>
          <w:tcPr>
            <w:tcW w:w="434" w:type="dxa"/>
            <w:vAlign w:val="center"/>
          </w:tcPr>
          <w:p w:rsidR="00012C88" w:rsidRPr="00BF6D32" w:rsidRDefault="00012C88" w:rsidP="00F0676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C88" w:rsidRPr="00BF6D32" w:rsidRDefault="00012C88" w:rsidP="00012C8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</w:t>
            </w:r>
            <w:r w:rsidRPr="00BF6D32">
              <w:rPr>
                <w:rFonts w:ascii="Times New Roman" w:eastAsia="標楷體" w:hAnsi="Times New Roman"/>
                <w:szCs w:val="24"/>
              </w:rPr>
              <w:t>物理治療</w:t>
            </w:r>
          </w:p>
          <w:p w:rsidR="00012C88" w:rsidRPr="00BF6D32" w:rsidRDefault="00012C88" w:rsidP="00012C8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師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012C8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許心維</w:t>
            </w:r>
          </w:p>
          <w:p w:rsidR="00012C88" w:rsidRPr="00BF6D32" w:rsidRDefault="00012C88" w:rsidP="00012C8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(</w:t>
            </w:r>
            <w:r w:rsidRPr="00BF6D32">
              <w:rPr>
                <w:rFonts w:ascii="Times New Roman" w:eastAsia="標楷體" w:hAnsi="Times New Roman" w:hint="eastAsia"/>
              </w:rPr>
              <w:t>健照</w:t>
            </w:r>
            <w:r w:rsidRPr="00BF6D32">
              <w:rPr>
                <w:rFonts w:ascii="Times New Roman" w:eastAsia="標楷體" w:hAnsi="Times New Roman" w:hint="eastAsia"/>
              </w:rPr>
              <w:t>)</w:t>
            </w:r>
          </w:p>
          <w:p w:rsidR="00012C88" w:rsidRPr="00BF6D32" w:rsidRDefault="00012C88" w:rsidP="00A51B8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74" w:type="dxa"/>
            <w:vAlign w:val="center"/>
          </w:tcPr>
          <w:p w:rsidR="00012C88" w:rsidRDefault="00012C88" w:rsidP="00012C88">
            <w:pPr>
              <w:pStyle w:val="a4"/>
              <w:numPr>
                <w:ilvl w:val="0"/>
                <w:numId w:val="7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012C88" w:rsidRDefault="00012C88" w:rsidP="00012C88">
            <w:pPr>
              <w:pStyle w:val="a4"/>
              <w:numPr>
                <w:ilvl w:val="0"/>
                <w:numId w:val="7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 w:hint="eastAsia"/>
                <w:szCs w:val="24"/>
              </w:rPr>
              <w:t>執行門、住院床邊復健。</w:t>
            </w:r>
          </w:p>
          <w:p w:rsidR="00012C88" w:rsidRDefault="00012C88" w:rsidP="00012C88">
            <w:pPr>
              <w:pStyle w:val="a4"/>
              <w:numPr>
                <w:ilvl w:val="0"/>
                <w:numId w:val="7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/>
                <w:szCs w:val="24"/>
              </w:rPr>
              <w:t>配合辦理物理治療所需設備及各項物品之申購、請領與定期維護。</w:t>
            </w:r>
          </w:p>
          <w:p w:rsidR="00012C88" w:rsidRDefault="00012C88" w:rsidP="00012C88">
            <w:pPr>
              <w:pStyle w:val="a4"/>
              <w:numPr>
                <w:ilvl w:val="0"/>
                <w:numId w:val="7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Default="00012C88" w:rsidP="00012C88">
            <w:pPr>
              <w:pStyle w:val="a4"/>
              <w:numPr>
                <w:ilvl w:val="0"/>
                <w:numId w:val="7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 w:hint="eastAsia"/>
                <w:szCs w:val="24"/>
              </w:rPr>
              <w:t>進行臨床實習生與見習生教學與課程。</w:t>
            </w:r>
          </w:p>
          <w:p w:rsidR="00012C88" w:rsidRDefault="00012C88" w:rsidP="00012C88">
            <w:pPr>
              <w:pStyle w:val="a4"/>
              <w:numPr>
                <w:ilvl w:val="0"/>
                <w:numId w:val="7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協助辦理健康照護大樓等相關籌備業務等。</w:t>
            </w:r>
          </w:p>
          <w:p w:rsidR="00012C88" w:rsidRPr="00012C88" w:rsidRDefault="00012C88" w:rsidP="00012C88">
            <w:pPr>
              <w:pStyle w:val="a4"/>
              <w:numPr>
                <w:ilvl w:val="0"/>
                <w:numId w:val="7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74209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hwhsu@</w:t>
            </w:r>
            <w:r w:rsidRPr="00BF6D32">
              <w:rPr>
                <w:rFonts w:ascii="Times New Roman" w:eastAsia="標楷體" w:hAnsi="Times New Roman"/>
                <w:szCs w:val="24"/>
              </w:rPr>
              <w:t xml:space="preserve"> vghks.gov.tw</w:t>
            </w:r>
          </w:p>
        </w:tc>
        <w:tc>
          <w:tcPr>
            <w:tcW w:w="938" w:type="dxa"/>
            <w:vAlign w:val="center"/>
          </w:tcPr>
          <w:p w:rsidR="00012C88" w:rsidRDefault="00012C88" w:rsidP="00F54F05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王思涵</w:t>
            </w:r>
          </w:p>
          <w:p w:rsidR="00012C88" w:rsidRDefault="00012C88" w:rsidP="00012C8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分機</w:t>
            </w:r>
          </w:p>
          <w:p w:rsidR="00012C88" w:rsidRPr="00BF6D32" w:rsidRDefault="00012C88" w:rsidP="00F54F05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74209</w:t>
            </w:r>
          </w:p>
        </w:tc>
        <w:tc>
          <w:tcPr>
            <w:tcW w:w="980" w:type="dxa"/>
            <w:vAlign w:val="center"/>
          </w:tcPr>
          <w:p w:rsidR="00012C88" w:rsidRDefault="00012C88" w:rsidP="00012C88">
            <w:pPr>
              <w:snapToGrid w:val="0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張宜萱</w:t>
            </w:r>
          </w:p>
          <w:p w:rsidR="00012C88" w:rsidRPr="00BF6D32" w:rsidRDefault="00012C88" w:rsidP="00012C8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分機</w:t>
            </w:r>
          </w:p>
          <w:p w:rsidR="00012C88" w:rsidRPr="00BF6D32" w:rsidRDefault="00012C88" w:rsidP="00012C8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74209</w:t>
            </w:r>
          </w:p>
        </w:tc>
      </w:tr>
      <w:tr w:rsidR="00012C88" w:rsidRPr="00BF6D32" w:rsidTr="006E53DF">
        <w:trPr>
          <w:trHeight w:val="1548"/>
        </w:trPr>
        <w:tc>
          <w:tcPr>
            <w:tcW w:w="434" w:type="dxa"/>
            <w:vMerge w:val="restart"/>
            <w:vAlign w:val="center"/>
          </w:tcPr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復健醫學部</w:t>
            </w:r>
          </w:p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∣</w:t>
            </w:r>
          </w:p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骨骼關節物理治療組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(1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(2</w:t>
            </w:r>
          </w:p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C88" w:rsidRPr="00BF6D32" w:rsidRDefault="00012C88" w:rsidP="00013746">
            <w:pPr>
              <w:jc w:val="both"/>
              <w:rPr>
                <w:rFonts w:ascii="VGHKH_KAI" w:eastAsia="VGHKH_KAI" w:hAnsi="VGHKH_KAI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契約物理治療師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01374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林昆瑩</w:t>
            </w:r>
          </w:p>
          <w:p w:rsidR="00012C88" w:rsidRPr="00BF6D32" w:rsidRDefault="00012C88" w:rsidP="00F00EB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74" w:type="dxa"/>
            <w:vAlign w:val="center"/>
          </w:tcPr>
          <w:p w:rsidR="00012C88" w:rsidRDefault="00012C88" w:rsidP="004B5E27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主責骨關節物理治療組，並擔任該組小組長。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協助主管督導及考核</w:t>
            </w:r>
            <w:r w:rsidRPr="00257ADF">
              <w:rPr>
                <w:rFonts w:ascii="Times New Roman" w:eastAsia="標楷體" w:hAnsi="Times New Roman" w:hint="eastAsia"/>
                <w:szCs w:val="24"/>
              </w:rPr>
              <w:t>組內</w:t>
            </w:r>
            <w:r w:rsidRPr="00BF6D32">
              <w:rPr>
                <w:rFonts w:ascii="Times New Roman" w:eastAsia="標楷體" w:hAnsi="Times New Roman"/>
                <w:szCs w:val="24"/>
              </w:rPr>
              <w:t>治療技術同仁及工作分配。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，擬定物理、職能、語言治療目標及內容。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各項治療行政業務之處理。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配合辦理物理治療所需設備及各項物品之申購、請領與定期維護。</w:t>
            </w:r>
          </w:p>
          <w:p w:rsidR="00012C88" w:rsidRPr="00BF6D32" w:rsidRDefault="00012C88" w:rsidP="00ED2EAF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Pr="00BF6D32" w:rsidRDefault="00012C88" w:rsidP="00ED2EAF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配合推動與管理醫院評鑑等各項業務。</w:t>
            </w:r>
          </w:p>
          <w:p w:rsidR="00012C88" w:rsidRPr="00BF6D32" w:rsidRDefault="00012C88" w:rsidP="00ED2EAF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擬定物理治療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PGY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教學計畫。</w:t>
            </w:r>
          </w:p>
          <w:p w:rsidR="00012C88" w:rsidRPr="00BF6D32" w:rsidRDefault="00012C88" w:rsidP="00ED2EAF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規劃臨床實習生與見習生教學與課程。</w:t>
            </w:r>
          </w:p>
          <w:p w:rsidR="00012C88" w:rsidRPr="00BF6D32" w:rsidRDefault="00012C88" w:rsidP="00ED2EAF">
            <w:pPr>
              <w:pStyle w:val="a4"/>
              <w:numPr>
                <w:ilvl w:val="0"/>
                <w:numId w:val="5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18131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74202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kylinQYLIN@</w:t>
            </w:r>
            <w:r w:rsidRPr="00BF6D32">
              <w:rPr>
                <w:rFonts w:ascii="Times New Roman" w:eastAsia="標楷體" w:hAnsi="Times New Roman"/>
                <w:szCs w:val="24"/>
              </w:rPr>
              <w:t>vghks.gov.tw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CE1BB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黃婉筠</w:t>
            </w:r>
          </w:p>
          <w:p w:rsidR="00012C88" w:rsidRPr="00BF6D32" w:rsidRDefault="00012C88" w:rsidP="00CE1BB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分機</w:t>
            </w:r>
          </w:p>
          <w:p w:rsidR="00012C88" w:rsidRPr="00BF6D32" w:rsidRDefault="00012C88" w:rsidP="00CE1BB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74202</w:t>
            </w:r>
          </w:p>
        </w:tc>
        <w:tc>
          <w:tcPr>
            <w:tcW w:w="980" w:type="dxa"/>
            <w:vAlign w:val="center"/>
          </w:tcPr>
          <w:p w:rsidR="00012C88" w:rsidRDefault="00012C88" w:rsidP="00CE1BB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鄭佩姍</w:t>
            </w:r>
          </w:p>
          <w:p w:rsidR="00012C88" w:rsidRDefault="00012C88" w:rsidP="00CE1BB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分機</w:t>
            </w:r>
          </w:p>
          <w:p w:rsidR="00012C88" w:rsidRPr="00BF6D32" w:rsidRDefault="00012C88" w:rsidP="00CE1BB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74202</w:t>
            </w:r>
          </w:p>
        </w:tc>
      </w:tr>
      <w:tr w:rsidR="00012C88" w:rsidRPr="00BF6D32" w:rsidTr="00012C88">
        <w:trPr>
          <w:trHeight w:val="664"/>
        </w:trPr>
        <w:tc>
          <w:tcPr>
            <w:tcW w:w="434" w:type="dxa"/>
            <w:vMerge/>
            <w:vAlign w:val="center"/>
          </w:tcPr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物理治療師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ED2EAF">
            <w:pPr>
              <w:snapToGrid w:val="0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t>卓宜潔</w:t>
            </w:r>
          </w:p>
        </w:tc>
        <w:tc>
          <w:tcPr>
            <w:tcW w:w="4274" w:type="dxa"/>
            <w:vAlign w:val="center"/>
          </w:tcPr>
          <w:p w:rsidR="00012C88" w:rsidRPr="00BF6D32" w:rsidRDefault="00012C88" w:rsidP="004B5E27">
            <w:pPr>
              <w:pStyle w:val="a4"/>
              <w:numPr>
                <w:ilvl w:val="0"/>
                <w:numId w:val="5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配合辦理物理治療所需設備及各項物品之申購、請領與定期維護。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物理治療實習生教學計畫負責人。</w:t>
            </w:r>
          </w:p>
          <w:p w:rsidR="00012C88" w:rsidRDefault="00012C88" w:rsidP="004B5E27">
            <w:pPr>
              <w:pStyle w:val="a4"/>
              <w:numPr>
                <w:ilvl w:val="0"/>
                <w:numId w:val="5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規劃臨床實習生與見習生教學與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課程。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74236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64788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yccho@</w:t>
            </w:r>
            <w:r w:rsidRPr="00BF6D32">
              <w:rPr>
                <w:rFonts w:ascii="Times New Roman" w:eastAsia="標楷體" w:hAnsi="Times New Roman"/>
                <w:szCs w:val="24"/>
              </w:rPr>
              <w:t xml:space="preserve"> vghks.gov.tw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6E35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莊玉婕</w:t>
            </w:r>
          </w:p>
          <w:p w:rsidR="00012C88" w:rsidRPr="00BF6D32" w:rsidRDefault="00012C88" w:rsidP="006478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分機</w:t>
            </w:r>
          </w:p>
          <w:p w:rsidR="00012C88" w:rsidRPr="00BF6D32" w:rsidRDefault="00012C88" w:rsidP="0064788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74236</w:t>
            </w:r>
          </w:p>
        </w:tc>
        <w:tc>
          <w:tcPr>
            <w:tcW w:w="980" w:type="dxa"/>
            <w:vAlign w:val="center"/>
          </w:tcPr>
          <w:p w:rsidR="00012C88" w:rsidRPr="00BF6D32" w:rsidRDefault="00012C88" w:rsidP="0064788B">
            <w:pPr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-</w:t>
            </w:r>
          </w:p>
        </w:tc>
      </w:tr>
      <w:tr w:rsidR="00012C88" w:rsidRPr="00BF6D32" w:rsidTr="006E53DF">
        <w:trPr>
          <w:trHeight w:val="1548"/>
        </w:trPr>
        <w:tc>
          <w:tcPr>
            <w:tcW w:w="434" w:type="dxa"/>
            <w:vMerge/>
            <w:vAlign w:val="center"/>
          </w:tcPr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C88" w:rsidRPr="00BF6D32" w:rsidRDefault="00012C88" w:rsidP="00ED2EA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</w:t>
            </w:r>
          </w:p>
          <w:p w:rsidR="00012C88" w:rsidRPr="00BF6D32" w:rsidRDefault="00012C88" w:rsidP="00ED2EA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物理治療師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t>鄭珮姍</w:t>
            </w:r>
          </w:p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</w:rPr>
            </w:pPr>
          </w:p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</w:rPr>
            </w:pPr>
          </w:p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t>莊玉婕</w:t>
            </w:r>
          </w:p>
          <w:p w:rsidR="00012C88" w:rsidRPr="00BF6D32" w:rsidRDefault="00012C88" w:rsidP="00F00EB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4" w:type="dxa"/>
            <w:vAlign w:val="center"/>
          </w:tcPr>
          <w:p w:rsidR="00012C88" w:rsidRPr="00BF6D32" w:rsidRDefault="00012C88" w:rsidP="004B5E27">
            <w:pPr>
              <w:pStyle w:val="a4"/>
              <w:numPr>
                <w:ilvl w:val="0"/>
                <w:numId w:val="55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5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執行住院床邊復健。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5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配合辦理物理治療所需設備及各項物品之申購、請領與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盤點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55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55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進行臨床實習生與見習生教學與課程。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55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74202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pscheng@</w:t>
            </w:r>
            <w:r w:rsidRPr="00BF6D32">
              <w:rPr>
                <w:rFonts w:ascii="Times New Roman" w:eastAsia="標楷體" w:hAnsi="Times New Roman"/>
                <w:szCs w:val="24"/>
              </w:rPr>
              <w:t xml:space="preserve"> vghks.gov.tw</w:t>
            </w:r>
          </w:p>
          <w:p w:rsidR="00012C88" w:rsidRPr="00BF6D32" w:rsidRDefault="00012C88" w:rsidP="003C23C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ycchuang8269@</w:t>
            </w:r>
            <w:r w:rsidRPr="00BF6D32">
              <w:rPr>
                <w:rFonts w:ascii="Times New Roman" w:eastAsia="標楷體" w:hAnsi="Times New Roman"/>
                <w:szCs w:val="24"/>
              </w:rPr>
              <w:t>vghk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s.</w:t>
            </w:r>
            <w:r w:rsidRPr="00BF6D32">
              <w:rPr>
                <w:rFonts w:ascii="Times New Roman" w:eastAsia="標楷體" w:hAnsi="Times New Roman"/>
                <w:szCs w:val="24"/>
              </w:rPr>
              <w:t>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ED2EAF">
            <w:pPr>
              <w:snapToGrid w:val="0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黃婉筠</w:t>
            </w:r>
          </w:p>
          <w:p w:rsidR="00012C88" w:rsidRPr="00BF6D32" w:rsidRDefault="00012C88" w:rsidP="006E35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分機</w:t>
            </w:r>
          </w:p>
          <w:p w:rsidR="00012C88" w:rsidRPr="00BF6D32" w:rsidRDefault="00012C88" w:rsidP="006E35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74202</w:t>
            </w:r>
          </w:p>
          <w:p w:rsidR="00012C88" w:rsidRPr="00BF6D32" w:rsidRDefault="00012C88" w:rsidP="006E35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012C88" w:rsidRPr="00BF6D32" w:rsidRDefault="00012C88" w:rsidP="006E35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卓宜潔</w:t>
            </w:r>
          </w:p>
          <w:p w:rsidR="00012C88" w:rsidRPr="00BF6D32" w:rsidRDefault="00012C88" w:rsidP="006E352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分機</w:t>
            </w:r>
          </w:p>
          <w:p w:rsidR="00012C88" w:rsidRPr="00BF6D32" w:rsidRDefault="00012C88" w:rsidP="006E352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</w:rPr>
              <w:t>74236</w:t>
            </w:r>
          </w:p>
        </w:tc>
        <w:tc>
          <w:tcPr>
            <w:tcW w:w="980" w:type="dxa"/>
            <w:vAlign w:val="center"/>
          </w:tcPr>
          <w:p w:rsidR="00012C88" w:rsidRPr="00BF6D32" w:rsidRDefault="00012C88" w:rsidP="006E35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-</w:t>
            </w:r>
          </w:p>
        </w:tc>
      </w:tr>
      <w:tr w:rsidR="00012C88" w:rsidRPr="00BF6D32" w:rsidTr="006E53DF">
        <w:trPr>
          <w:trHeight w:val="1548"/>
        </w:trPr>
        <w:tc>
          <w:tcPr>
            <w:tcW w:w="434" w:type="dxa"/>
            <w:vAlign w:val="center"/>
          </w:tcPr>
          <w:p w:rsidR="00012C88" w:rsidRPr="00BF6D32" w:rsidRDefault="00012C88" w:rsidP="0004337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復健醫學部</w:t>
            </w:r>
          </w:p>
          <w:p w:rsidR="00012C88" w:rsidRPr="00BF6D32" w:rsidRDefault="00012C88" w:rsidP="0004337A">
            <w:pPr>
              <w:jc w:val="both"/>
              <w:rPr>
                <w:rFonts w:ascii="VGHKH_KAI" w:eastAsia="VGHKH_KAI" w:hAnsi="VGHKH_KAI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∣</w:t>
            </w:r>
          </w:p>
          <w:p w:rsidR="00012C88" w:rsidRPr="00BF6D32" w:rsidRDefault="00012C88" w:rsidP="007D583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兒童物理治療組</w:t>
            </w:r>
          </w:p>
        </w:tc>
        <w:tc>
          <w:tcPr>
            <w:tcW w:w="434" w:type="dxa"/>
            <w:vAlign w:val="center"/>
          </w:tcPr>
          <w:p w:rsidR="00012C88" w:rsidRPr="00BF6D32" w:rsidRDefault="00012C88" w:rsidP="0024486F">
            <w:pPr>
              <w:jc w:val="both"/>
              <w:rPr>
                <w:rFonts w:ascii="VGHKH_KAI" w:eastAsia="VGHKH_KAI" w:hAnsi="VGHKH_KAI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契約物理治療師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莊怡芬</w:t>
            </w:r>
          </w:p>
        </w:tc>
        <w:tc>
          <w:tcPr>
            <w:tcW w:w="4274" w:type="dxa"/>
            <w:vAlign w:val="center"/>
          </w:tcPr>
          <w:p w:rsidR="00012C88" w:rsidRDefault="00012C88" w:rsidP="004B5E27">
            <w:pPr>
              <w:pStyle w:val="a4"/>
              <w:numPr>
                <w:ilvl w:val="0"/>
                <w:numId w:val="5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主責兒童物理治療組，並擔任該組小組長。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協助主管督導及考核</w:t>
            </w:r>
            <w:r w:rsidRPr="00257ADF">
              <w:rPr>
                <w:rFonts w:ascii="Times New Roman" w:eastAsia="標楷體" w:hAnsi="Times New Roman" w:hint="eastAsia"/>
                <w:szCs w:val="24"/>
              </w:rPr>
              <w:t>組內</w:t>
            </w:r>
            <w:r w:rsidRPr="00BF6D32">
              <w:rPr>
                <w:rFonts w:ascii="Times New Roman" w:eastAsia="標楷體" w:hAnsi="Times New Roman"/>
                <w:szCs w:val="24"/>
              </w:rPr>
              <w:t>治療技術同仁及工作分配。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，擬定物理治療目標及內容。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配合辦理物理治療所需設備及各項物品之申購、請領與定期維護。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5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配合推動與管理醫院評鑑等各項業務。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5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規劃臨床實習生與見習生教學與課程。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5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74218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yfchuang@</w:t>
            </w:r>
            <w:r w:rsidRPr="00BF6D32">
              <w:rPr>
                <w:rFonts w:ascii="Times New Roman" w:eastAsia="標楷體" w:hAnsi="Times New Roman"/>
                <w:szCs w:val="24"/>
              </w:rPr>
              <w:t>vghks.gov.tw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張宜萱</w:t>
            </w:r>
          </w:p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74209</w:t>
            </w:r>
          </w:p>
        </w:tc>
        <w:tc>
          <w:tcPr>
            <w:tcW w:w="980" w:type="dxa"/>
            <w:vAlign w:val="center"/>
          </w:tcPr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-</w:t>
            </w:r>
          </w:p>
        </w:tc>
      </w:tr>
      <w:tr w:rsidR="00012C88" w:rsidRPr="00BF6D32" w:rsidTr="006E53DF">
        <w:trPr>
          <w:trHeight w:val="1548"/>
        </w:trPr>
        <w:tc>
          <w:tcPr>
            <w:tcW w:w="434" w:type="dxa"/>
            <w:vMerge w:val="restart"/>
            <w:vAlign w:val="center"/>
          </w:tcPr>
          <w:p w:rsidR="00012C88" w:rsidRPr="00BF6D32" w:rsidRDefault="00012C88" w:rsidP="00ED2EA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復健醫學部</w:t>
            </w:r>
          </w:p>
          <w:p w:rsidR="00012C88" w:rsidRPr="00BF6D32" w:rsidRDefault="00012C88" w:rsidP="00ED2EA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∣</w:t>
            </w:r>
          </w:p>
          <w:p w:rsidR="00012C88" w:rsidRPr="00BF6D32" w:rsidRDefault="00012C88" w:rsidP="00ED2EA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心肺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物理治療組</w:t>
            </w:r>
          </w:p>
        </w:tc>
        <w:tc>
          <w:tcPr>
            <w:tcW w:w="434" w:type="dxa"/>
            <w:vAlign w:val="center"/>
          </w:tcPr>
          <w:p w:rsidR="00012C88" w:rsidRPr="00BF6D32" w:rsidRDefault="00012C88" w:rsidP="00E4377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契約物理治療師</w:t>
            </w:r>
          </w:p>
        </w:tc>
        <w:tc>
          <w:tcPr>
            <w:tcW w:w="975" w:type="dxa"/>
            <w:vAlign w:val="center"/>
          </w:tcPr>
          <w:p w:rsidR="00012C88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鐘靖惠</w:t>
            </w:r>
          </w:p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育嬰留停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74" w:type="dxa"/>
            <w:vAlign w:val="center"/>
          </w:tcPr>
          <w:p w:rsidR="00012C88" w:rsidRDefault="00012C88" w:rsidP="004B5E27">
            <w:pPr>
              <w:pStyle w:val="a4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主責心肺物理治療組，並擔任該組小組長。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協助主管督導及考核</w:t>
            </w:r>
            <w:r w:rsidRPr="00257ADF">
              <w:rPr>
                <w:rFonts w:ascii="Times New Roman" w:eastAsia="標楷體" w:hAnsi="Times New Roman" w:hint="eastAsia"/>
                <w:szCs w:val="24"/>
              </w:rPr>
              <w:t>組內</w:t>
            </w:r>
            <w:r w:rsidRPr="00BF6D32">
              <w:rPr>
                <w:rFonts w:ascii="Times New Roman" w:eastAsia="標楷體" w:hAnsi="Times New Roman"/>
                <w:szCs w:val="24"/>
              </w:rPr>
              <w:t>治療技術同仁及工作分配。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，擬定物理治療目標及內容。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各項治療行政業務之處理。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配合辦理物理治療所需設備及各</w:t>
            </w: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項物品之申購、請領與定期維護。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配合推動與管理醫院評鑑等各項業務。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規劃臨床實習生與見習生教學與課程。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4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74219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jhchong</w:t>
            </w:r>
            <w:r w:rsidRPr="00BF6D32">
              <w:rPr>
                <w:rFonts w:ascii="Times New Roman" w:eastAsia="標楷體" w:hAnsi="Times New Roman" w:hint="eastAsia"/>
                <w:sz w:val="20"/>
                <w:szCs w:val="20"/>
              </w:rPr>
              <w:t>@</w:t>
            </w:r>
            <w:r w:rsidRPr="00BF6D32">
              <w:rPr>
                <w:rFonts w:ascii="Times New Roman" w:eastAsia="標楷體" w:hAnsi="Times New Roman"/>
                <w:szCs w:val="24"/>
              </w:rPr>
              <w:t>vghks.gov.tw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E437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陳柏宇</w:t>
            </w:r>
          </w:p>
          <w:p w:rsidR="00012C88" w:rsidRPr="00BF6D32" w:rsidRDefault="00012C88" w:rsidP="00E437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E437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74219</w:t>
            </w:r>
          </w:p>
        </w:tc>
        <w:tc>
          <w:tcPr>
            <w:tcW w:w="980" w:type="dxa"/>
            <w:vAlign w:val="center"/>
          </w:tcPr>
          <w:p w:rsidR="00012C88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蔡宜珊</w:t>
            </w:r>
          </w:p>
          <w:p w:rsidR="00012C88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74219</w:t>
            </w:r>
          </w:p>
        </w:tc>
      </w:tr>
      <w:tr w:rsidR="00012C88" w:rsidRPr="00BF6D32" w:rsidTr="006E53DF">
        <w:trPr>
          <w:trHeight w:val="1548"/>
        </w:trPr>
        <w:tc>
          <w:tcPr>
            <w:tcW w:w="434" w:type="dxa"/>
            <w:vMerge/>
            <w:vAlign w:val="center"/>
          </w:tcPr>
          <w:p w:rsidR="00012C88" w:rsidRPr="00BF6D32" w:rsidRDefault="00012C88" w:rsidP="000433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C88" w:rsidRPr="00BF6D32" w:rsidRDefault="00012C88" w:rsidP="00E4377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契約物理治療師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3927A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陳柏宇</w:t>
            </w:r>
          </w:p>
          <w:p w:rsidR="00012C88" w:rsidRPr="00BF6D32" w:rsidRDefault="00012C88" w:rsidP="003927A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黃秀品</w:t>
            </w:r>
          </w:p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4" w:type="dxa"/>
            <w:vAlign w:val="center"/>
          </w:tcPr>
          <w:p w:rsidR="00012C88" w:rsidRPr="00BF6D32" w:rsidRDefault="00012C88" w:rsidP="004B5E27">
            <w:pPr>
              <w:pStyle w:val="a4"/>
              <w:numPr>
                <w:ilvl w:val="0"/>
                <w:numId w:val="5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配合辦理物理治療所需設備及各項物品之申購、請領與定期維護。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5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5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進行臨床實習生與見習生教學與課程。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5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設備請修、維護、管理等作業。</w:t>
            </w:r>
          </w:p>
          <w:p w:rsidR="00012C88" w:rsidRPr="00BF6D32" w:rsidRDefault="00012C88" w:rsidP="00031635">
            <w:pPr>
              <w:pStyle w:val="a4"/>
              <w:numPr>
                <w:ilvl w:val="0"/>
                <w:numId w:val="5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74219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ystsai</w:t>
            </w:r>
            <w:r w:rsidRPr="00BF6D32">
              <w:rPr>
                <w:rFonts w:ascii="Times New Roman" w:eastAsia="標楷體" w:hAnsi="Times New Roman" w:hint="eastAsia"/>
                <w:sz w:val="20"/>
                <w:szCs w:val="20"/>
              </w:rPr>
              <w:t>@</w:t>
            </w:r>
            <w:r w:rsidRPr="00BF6D32">
              <w:rPr>
                <w:rFonts w:ascii="Times New Roman" w:eastAsia="標楷體" w:hAnsi="Times New Roman"/>
                <w:szCs w:val="24"/>
              </w:rPr>
              <w:t>vghks.gov.tw</w:t>
            </w:r>
          </w:p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012C88" w:rsidRPr="00BF6D32" w:rsidRDefault="00012C88" w:rsidP="00E4377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huang524</w:t>
            </w:r>
            <w:r w:rsidRPr="00BF6D32">
              <w:rPr>
                <w:rFonts w:ascii="Times New Roman" w:eastAsia="標楷體" w:hAnsi="Times New Roman" w:hint="eastAsia"/>
                <w:sz w:val="20"/>
                <w:szCs w:val="20"/>
              </w:rPr>
              <w:t>@</w:t>
            </w:r>
            <w:r w:rsidRPr="00BF6D32">
              <w:rPr>
                <w:rFonts w:ascii="Times New Roman" w:eastAsia="標楷體" w:hAnsi="Times New Roman"/>
                <w:szCs w:val="24"/>
              </w:rPr>
              <w:t>vghks.gov.tw</w:t>
            </w:r>
          </w:p>
          <w:p w:rsidR="00012C88" w:rsidRPr="00BF6D32" w:rsidRDefault="00012C88" w:rsidP="00E4377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12C88" w:rsidRPr="00BF6D32" w:rsidRDefault="00012C88" w:rsidP="00E437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鐘靖惠</w:t>
            </w:r>
          </w:p>
          <w:p w:rsidR="00012C88" w:rsidRPr="00BF6D32" w:rsidRDefault="00012C88" w:rsidP="00E437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E437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74219</w:t>
            </w:r>
          </w:p>
        </w:tc>
        <w:tc>
          <w:tcPr>
            <w:tcW w:w="980" w:type="dxa"/>
            <w:vAlign w:val="center"/>
          </w:tcPr>
          <w:p w:rsidR="00257ADF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陳柏宇</w:t>
            </w:r>
          </w:p>
          <w:p w:rsidR="00257ADF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257ADF" w:rsidRPr="00BF6D32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74219</w:t>
            </w:r>
          </w:p>
        </w:tc>
      </w:tr>
      <w:tr w:rsidR="00012C88" w:rsidRPr="00BF6D32" w:rsidTr="006E53DF">
        <w:trPr>
          <w:trHeight w:val="1548"/>
        </w:trPr>
        <w:tc>
          <w:tcPr>
            <w:tcW w:w="434" w:type="dxa"/>
            <w:vMerge/>
            <w:vAlign w:val="center"/>
          </w:tcPr>
          <w:p w:rsidR="00012C88" w:rsidRPr="00BF6D32" w:rsidRDefault="00012C88" w:rsidP="000433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C88" w:rsidRPr="00BF6D32" w:rsidRDefault="00012C88" w:rsidP="00E4377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契約物理治療師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012C8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蔡宜珊</w:t>
            </w:r>
          </w:p>
          <w:p w:rsidR="00012C88" w:rsidRPr="00BF6D32" w:rsidRDefault="00012C88" w:rsidP="003927A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4" w:type="dxa"/>
            <w:vAlign w:val="center"/>
          </w:tcPr>
          <w:p w:rsidR="00012C88" w:rsidRDefault="00012C88" w:rsidP="00012C88">
            <w:pPr>
              <w:pStyle w:val="a4"/>
              <w:numPr>
                <w:ilvl w:val="0"/>
                <w:numId w:val="7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配合醫師處方執行物理治療及評估。</w:t>
            </w:r>
          </w:p>
          <w:p w:rsidR="00012C88" w:rsidRDefault="00012C88" w:rsidP="00012C88">
            <w:pPr>
              <w:pStyle w:val="a4"/>
              <w:numPr>
                <w:ilvl w:val="0"/>
                <w:numId w:val="7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/>
                <w:szCs w:val="24"/>
              </w:rPr>
              <w:t>配合辦理物理治療所需設備及各項物品之申購、請領與定期維護。</w:t>
            </w:r>
          </w:p>
          <w:p w:rsidR="00012C88" w:rsidRDefault="00012C88" w:rsidP="00012C88">
            <w:pPr>
              <w:pStyle w:val="a4"/>
              <w:numPr>
                <w:ilvl w:val="0"/>
                <w:numId w:val="7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Default="00012C88" w:rsidP="00012C88">
            <w:pPr>
              <w:pStyle w:val="a4"/>
              <w:numPr>
                <w:ilvl w:val="0"/>
                <w:numId w:val="7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 w:hint="eastAsia"/>
                <w:szCs w:val="24"/>
              </w:rPr>
              <w:t>協助健康照護大樓初步籌備等事宜。</w:t>
            </w:r>
          </w:p>
          <w:p w:rsidR="00012C88" w:rsidRDefault="00012C88" w:rsidP="00012C88">
            <w:pPr>
              <w:pStyle w:val="a4"/>
              <w:numPr>
                <w:ilvl w:val="0"/>
                <w:numId w:val="7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 w:hint="eastAsia"/>
                <w:szCs w:val="24"/>
              </w:rPr>
              <w:t>進行臨床實習生與見習生教學與課程。</w:t>
            </w:r>
          </w:p>
          <w:p w:rsidR="00012C88" w:rsidRDefault="00012C88" w:rsidP="00012C88">
            <w:pPr>
              <w:pStyle w:val="a4"/>
              <w:numPr>
                <w:ilvl w:val="0"/>
                <w:numId w:val="7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 w:hint="eastAsia"/>
                <w:szCs w:val="24"/>
              </w:rPr>
              <w:t>設備請修、維護、管理等作業。</w:t>
            </w:r>
          </w:p>
          <w:p w:rsidR="00012C88" w:rsidRPr="00012C88" w:rsidRDefault="00012C88" w:rsidP="00012C88">
            <w:pPr>
              <w:pStyle w:val="a4"/>
              <w:numPr>
                <w:ilvl w:val="0"/>
                <w:numId w:val="72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12C88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74219</w:t>
            </w:r>
          </w:p>
        </w:tc>
        <w:tc>
          <w:tcPr>
            <w:tcW w:w="1243" w:type="dxa"/>
            <w:vAlign w:val="center"/>
          </w:tcPr>
          <w:p w:rsidR="00257ADF" w:rsidRPr="00BF6D32" w:rsidRDefault="00257ADF" w:rsidP="00257AD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bychen@vvghk.gov.t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w</w:t>
            </w:r>
          </w:p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57ADF" w:rsidRPr="00BF6D32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鐘靖惠</w:t>
            </w:r>
          </w:p>
          <w:p w:rsidR="00257ADF" w:rsidRPr="00BF6D32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74219</w:t>
            </w:r>
          </w:p>
        </w:tc>
        <w:tc>
          <w:tcPr>
            <w:tcW w:w="980" w:type="dxa"/>
            <w:vAlign w:val="center"/>
          </w:tcPr>
          <w:p w:rsidR="00012C88" w:rsidRDefault="00257ADF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陳柏宇</w:t>
            </w:r>
          </w:p>
          <w:p w:rsidR="00257ADF" w:rsidRDefault="00257ADF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257ADF" w:rsidRPr="00BF6D32" w:rsidRDefault="00257ADF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74219</w:t>
            </w:r>
          </w:p>
        </w:tc>
      </w:tr>
      <w:tr w:rsidR="00257ADF" w:rsidRPr="00BF6D32" w:rsidTr="00E43773">
        <w:trPr>
          <w:trHeight w:val="4177"/>
        </w:trPr>
        <w:tc>
          <w:tcPr>
            <w:tcW w:w="434" w:type="dxa"/>
            <w:vMerge w:val="restart"/>
            <w:vAlign w:val="center"/>
          </w:tcPr>
          <w:p w:rsidR="00257ADF" w:rsidRPr="00BF6D32" w:rsidRDefault="00257ADF" w:rsidP="00FC1F6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復健醫學部</w:t>
            </w:r>
          </w:p>
          <w:p w:rsidR="00257ADF" w:rsidRPr="00BF6D32" w:rsidRDefault="00257ADF" w:rsidP="00FC1F6A">
            <w:pPr>
              <w:jc w:val="both"/>
              <w:rPr>
                <w:rFonts w:ascii="VGHKH_KAI" w:eastAsia="VGHKH_KAI" w:hAnsi="VGHKH_KAI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∣</w:t>
            </w:r>
          </w:p>
          <w:p w:rsidR="00257ADF" w:rsidRPr="00BF6D32" w:rsidRDefault="00257ADF" w:rsidP="00FC1F6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職能治療組</w:t>
            </w:r>
          </w:p>
        </w:tc>
        <w:tc>
          <w:tcPr>
            <w:tcW w:w="434" w:type="dxa"/>
            <w:vAlign w:val="center"/>
          </w:tcPr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職能</w:t>
            </w:r>
          </w:p>
          <w:p w:rsidR="00257ADF" w:rsidRPr="00BF6D32" w:rsidRDefault="00257ADF" w:rsidP="00BF35AD">
            <w:pPr>
              <w:jc w:val="both"/>
              <w:rPr>
                <w:rFonts w:ascii="VGHKH_KAI" w:eastAsia="VGHKH_KAI" w:hAnsi="VGHKH_KAI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治療師</w:t>
            </w:r>
          </w:p>
        </w:tc>
        <w:tc>
          <w:tcPr>
            <w:tcW w:w="975" w:type="dxa"/>
            <w:vAlign w:val="center"/>
          </w:tcPr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蔡欣宜</w:t>
            </w:r>
          </w:p>
        </w:tc>
        <w:tc>
          <w:tcPr>
            <w:tcW w:w="4274" w:type="dxa"/>
            <w:vAlign w:val="center"/>
          </w:tcPr>
          <w:p w:rsidR="00257ADF" w:rsidRDefault="00257ADF" w:rsidP="004B5E27">
            <w:pPr>
              <w:pStyle w:val="a4"/>
              <w:numPr>
                <w:ilvl w:val="0"/>
                <w:numId w:val="5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主責職能治療組，並擔任該組小組長。</w:t>
            </w:r>
          </w:p>
          <w:p w:rsidR="00257ADF" w:rsidRPr="00BF6D32" w:rsidRDefault="00257ADF" w:rsidP="004B5E27">
            <w:pPr>
              <w:pStyle w:val="a4"/>
              <w:numPr>
                <w:ilvl w:val="0"/>
                <w:numId w:val="5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協助主管督導及考核</w:t>
            </w:r>
            <w:r w:rsidRPr="00257ADF">
              <w:rPr>
                <w:rFonts w:ascii="Times New Roman" w:eastAsia="標楷體" w:hAnsi="Times New Roman" w:hint="eastAsia"/>
                <w:szCs w:val="24"/>
              </w:rPr>
              <w:t>組內</w:t>
            </w:r>
            <w:r w:rsidRPr="00BF6D32">
              <w:rPr>
                <w:rFonts w:ascii="Times New Roman" w:eastAsia="標楷體" w:hAnsi="Times New Roman"/>
                <w:szCs w:val="24"/>
              </w:rPr>
              <w:t>治療技術同仁及工作分配。</w:t>
            </w:r>
          </w:p>
          <w:p w:rsidR="00257ADF" w:rsidRPr="00BF6D32" w:rsidRDefault="00257ADF" w:rsidP="004B5E27">
            <w:pPr>
              <w:pStyle w:val="a4"/>
              <w:numPr>
                <w:ilvl w:val="0"/>
                <w:numId w:val="5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，擬定職能治療目標及內容。</w:t>
            </w:r>
          </w:p>
          <w:p w:rsidR="00257ADF" w:rsidRPr="00BF6D32" w:rsidRDefault="00257ADF" w:rsidP="004B5E27">
            <w:pPr>
              <w:pStyle w:val="a4"/>
              <w:numPr>
                <w:ilvl w:val="0"/>
                <w:numId w:val="5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各項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職能</w:t>
            </w:r>
            <w:r w:rsidRPr="00BF6D32">
              <w:rPr>
                <w:rFonts w:ascii="Times New Roman" w:eastAsia="標楷體" w:hAnsi="Times New Roman"/>
                <w:szCs w:val="24"/>
              </w:rPr>
              <w:t>治療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業績、</w:t>
            </w:r>
            <w:r w:rsidRPr="00BF6D32">
              <w:rPr>
                <w:rFonts w:ascii="Times New Roman" w:eastAsia="標楷體" w:hAnsi="Times New Roman"/>
                <w:szCs w:val="24"/>
              </w:rPr>
              <w:t>行政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庶務</w:t>
            </w:r>
            <w:r w:rsidRPr="00BF6D32">
              <w:rPr>
                <w:rFonts w:ascii="Times New Roman" w:eastAsia="標楷體" w:hAnsi="Times New Roman"/>
                <w:szCs w:val="24"/>
              </w:rPr>
              <w:t>處理。</w:t>
            </w:r>
          </w:p>
          <w:p w:rsidR="00257ADF" w:rsidRPr="00BF6D32" w:rsidRDefault="00257ADF" w:rsidP="004B5E27">
            <w:pPr>
              <w:pStyle w:val="a4"/>
              <w:numPr>
                <w:ilvl w:val="0"/>
                <w:numId w:val="5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配合醫師處方執行職能治療、評估及鞋墊、副木之製作。</w:t>
            </w:r>
          </w:p>
          <w:p w:rsidR="00257ADF" w:rsidRPr="00BF6D32" w:rsidRDefault="00257ADF" w:rsidP="004B5E27">
            <w:pPr>
              <w:pStyle w:val="a4"/>
              <w:numPr>
                <w:ilvl w:val="0"/>
                <w:numId w:val="5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配合辦理職能治療所需設備及各項物品之申購、請領與定期維護。</w:t>
            </w:r>
          </w:p>
          <w:p w:rsidR="00257ADF" w:rsidRPr="00BF6D32" w:rsidRDefault="00257ADF" w:rsidP="004B5E27">
            <w:pPr>
              <w:pStyle w:val="a4"/>
              <w:numPr>
                <w:ilvl w:val="0"/>
                <w:numId w:val="5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257ADF" w:rsidRPr="00BF6D32" w:rsidRDefault="00257ADF" w:rsidP="005F77CB">
            <w:pPr>
              <w:pStyle w:val="a4"/>
              <w:numPr>
                <w:ilvl w:val="0"/>
                <w:numId w:val="5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配合推動與管理醫院評鑑等各項業務。</w:t>
            </w:r>
          </w:p>
          <w:p w:rsidR="00257ADF" w:rsidRPr="00BF6D32" w:rsidRDefault="00257ADF" w:rsidP="005F77CB">
            <w:pPr>
              <w:pStyle w:val="a4"/>
              <w:numPr>
                <w:ilvl w:val="0"/>
                <w:numId w:val="5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規劃臨床實習生與見習生教學與課程。</w:t>
            </w:r>
          </w:p>
          <w:p w:rsidR="00257ADF" w:rsidRPr="00BF6D32" w:rsidRDefault="00257ADF" w:rsidP="005F77CB">
            <w:pPr>
              <w:pStyle w:val="a4"/>
              <w:numPr>
                <w:ilvl w:val="0"/>
                <w:numId w:val="5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4212</w:t>
            </w:r>
          </w:p>
        </w:tc>
        <w:tc>
          <w:tcPr>
            <w:tcW w:w="1243" w:type="dxa"/>
            <w:vAlign w:val="center"/>
          </w:tcPr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hitsai@ vghks.gov.tw</w:t>
            </w:r>
          </w:p>
        </w:tc>
        <w:tc>
          <w:tcPr>
            <w:tcW w:w="938" w:type="dxa"/>
            <w:vAlign w:val="center"/>
          </w:tcPr>
          <w:p w:rsidR="00257ADF" w:rsidRPr="00BF6D32" w:rsidRDefault="00257ADF" w:rsidP="00E437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楊家麟分機</w:t>
            </w:r>
          </w:p>
          <w:p w:rsidR="00257ADF" w:rsidRPr="00BF6D32" w:rsidRDefault="00257ADF" w:rsidP="00E4377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4212</w:t>
            </w:r>
          </w:p>
        </w:tc>
        <w:tc>
          <w:tcPr>
            <w:tcW w:w="980" w:type="dxa"/>
            <w:vAlign w:val="center"/>
          </w:tcPr>
          <w:p w:rsidR="00257ADF" w:rsidRDefault="00257ADF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黃雅薇</w:t>
            </w:r>
          </w:p>
          <w:p w:rsidR="00257ADF" w:rsidRDefault="00257ADF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257ADF" w:rsidRPr="00BF6D32" w:rsidRDefault="00257ADF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74212</w:t>
            </w:r>
          </w:p>
        </w:tc>
      </w:tr>
      <w:tr w:rsidR="00257ADF" w:rsidRPr="00BF6D32" w:rsidTr="00E43773">
        <w:trPr>
          <w:trHeight w:val="2507"/>
        </w:trPr>
        <w:tc>
          <w:tcPr>
            <w:tcW w:w="434" w:type="dxa"/>
            <w:vMerge/>
          </w:tcPr>
          <w:p w:rsidR="00257ADF" w:rsidRPr="00BF6D32" w:rsidRDefault="00257ADF" w:rsidP="0004337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職能治療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師</w:t>
            </w:r>
          </w:p>
        </w:tc>
        <w:tc>
          <w:tcPr>
            <w:tcW w:w="975" w:type="dxa"/>
            <w:vAlign w:val="center"/>
          </w:tcPr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楊家麟</w:t>
            </w:r>
          </w:p>
          <w:p w:rsidR="00257ADF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57ADF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林侑萱</w:t>
            </w:r>
          </w:p>
        </w:tc>
        <w:tc>
          <w:tcPr>
            <w:tcW w:w="4274" w:type="dxa"/>
            <w:vAlign w:val="center"/>
          </w:tcPr>
          <w:p w:rsidR="00257ADF" w:rsidRPr="00BF6D32" w:rsidRDefault="00257ADF" w:rsidP="004B5E27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配合醫師處方執行職能治療、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輔具</w:t>
            </w:r>
            <w:r w:rsidRPr="00BF6D32">
              <w:rPr>
                <w:rFonts w:ascii="Times New Roman" w:eastAsia="標楷體" w:hAnsi="Times New Roman"/>
                <w:szCs w:val="24"/>
              </w:rPr>
              <w:t>評估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、心智身心障礙鑑定</w:t>
            </w:r>
            <w:r w:rsidRPr="00BF6D32">
              <w:rPr>
                <w:rFonts w:ascii="Times New Roman" w:eastAsia="標楷體" w:hAnsi="Times New Roman"/>
                <w:szCs w:val="24"/>
              </w:rPr>
              <w:t>及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副木至作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257ADF" w:rsidRPr="00BF6D32" w:rsidRDefault="00257ADF" w:rsidP="007D5836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配合辦理職能治療所需設備及各項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衛材</w:t>
            </w:r>
            <w:r w:rsidRPr="00BF6D32">
              <w:rPr>
                <w:rFonts w:ascii="Times New Roman" w:eastAsia="標楷體" w:hAnsi="Times New Roman"/>
                <w:szCs w:val="24"/>
              </w:rPr>
              <w:t>之申購、請領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、盤點、報廢事宜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257ADF" w:rsidRPr="00BF6D32" w:rsidRDefault="00257ADF" w:rsidP="007D5836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257ADF" w:rsidRPr="00BF6D32" w:rsidRDefault="00257ADF" w:rsidP="007D5836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負責健康照護大樓復健科開辦、籌備、規劃等醫療行政庶務。</w:t>
            </w:r>
          </w:p>
          <w:p w:rsidR="00257ADF" w:rsidRPr="00BF6D32" w:rsidRDefault="00257ADF" w:rsidP="00D5131F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進行臨床實習生與見習生教學與課程。</w:t>
            </w:r>
          </w:p>
          <w:p w:rsidR="00257ADF" w:rsidRPr="00BF6D32" w:rsidRDefault="00257ADF" w:rsidP="007D5836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257ADF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4212</w:t>
            </w:r>
          </w:p>
          <w:p w:rsidR="00257ADF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57ADF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74238</w:t>
            </w:r>
          </w:p>
        </w:tc>
        <w:tc>
          <w:tcPr>
            <w:tcW w:w="1243" w:type="dxa"/>
            <w:vAlign w:val="center"/>
          </w:tcPr>
          <w:p w:rsidR="00257ADF" w:rsidRPr="00BF6D32" w:rsidRDefault="005E6E5B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hyperlink r:id="rId8" w:history="1">
              <w:r w:rsidR="00257ADF" w:rsidRPr="00BF6D32">
                <w:rPr>
                  <w:rStyle w:val="ab"/>
                  <w:rFonts w:ascii="Times New Roman" w:eastAsia="標楷體" w:hAnsi="Times New Roman"/>
                  <w:color w:val="auto"/>
                  <w:szCs w:val="24"/>
                  <w:u w:val="none"/>
                </w:rPr>
                <w:t>clyang@vghks.gov.tw</w:t>
              </w:r>
            </w:hyperlink>
          </w:p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57ADF" w:rsidRPr="00BF6D32" w:rsidRDefault="00257ADF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lut67319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257ADF" w:rsidRPr="00BF6D32" w:rsidRDefault="00257ADF" w:rsidP="001243A4">
            <w:pPr>
              <w:snapToGrid w:val="0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t>林</w:t>
            </w:r>
            <w:r w:rsidRPr="00BF6D32">
              <w:rPr>
                <w:rFonts w:ascii="Times New Roman" w:eastAsia="標楷體" w:hAnsi="Times New Roman"/>
              </w:rPr>
              <w:t xml:space="preserve">  </w:t>
            </w:r>
            <w:r w:rsidRPr="00BF6D32">
              <w:rPr>
                <w:rFonts w:ascii="Times New Roman" w:eastAsia="標楷體" w:hAnsi="Times New Roman"/>
              </w:rPr>
              <w:t>敏</w:t>
            </w:r>
          </w:p>
          <w:p w:rsidR="00257ADF" w:rsidRPr="00BF6D32" w:rsidRDefault="00257ADF" w:rsidP="00E4377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分機</w:t>
            </w:r>
          </w:p>
          <w:p w:rsidR="00257ADF" w:rsidRPr="00BF6D32" w:rsidRDefault="00257ADF" w:rsidP="0038168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4212</w:t>
            </w:r>
          </w:p>
        </w:tc>
        <w:tc>
          <w:tcPr>
            <w:tcW w:w="980" w:type="dxa"/>
            <w:vAlign w:val="center"/>
          </w:tcPr>
          <w:p w:rsidR="00257ADF" w:rsidRDefault="00257ADF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蔡欣宜</w:t>
            </w:r>
          </w:p>
          <w:p w:rsidR="00257ADF" w:rsidRDefault="00257ADF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257ADF" w:rsidRPr="00BF6D32" w:rsidRDefault="00257ADF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74212</w:t>
            </w:r>
          </w:p>
        </w:tc>
      </w:tr>
      <w:tr w:rsidR="00257ADF" w:rsidRPr="00BF6D32" w:rsidTr="006E53DF">
        <w:trPr>
          <w:trHeight w:val="1548"/>
        </w:trPr>
        <w:tc>
          <w:tcPr>
            <w:tcW w:w="434" w:type="dxa"/>
            <w:vMerge/>
            <w:vAlign w:val="center"/>
          </w:tcPr>
          <w:p w:rsidR="00257ADF" w:rsidRPr="00257ADF" w:rsidRDefault="00257ADF" w:rsidP="00257AD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257ADF" w:rsidRPr="00257ADF" w:rsidRDefault="00257ADF" w:rsidP="00A833CF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57ADF">
              <w:rPr>
                <w:rFonts w:ascii="Times New Roman" w:eastAsia="標楷體" w:hAnsi="Times New Roman" w:hint="eastAsia"/>
                <w:szCs w:val="24"/>
              </w:rPr>
              <w:t>契約</w:t>
            </w:r>
            <w:r w:rsidRPr="00257ADF">
              <w:rPr>
                <w:rFonts w:ascii="Times New Roman" w:eastAsia="標楷體" w:hAnsi="Times New Roman"/>
                <w:szCs w:val="24"/>
              </w:rPr>
              <w:t>職能治療</w:t>
            </w:r>
            <w:r w:rsidRPr="00257ADF">
              <w:rPr>
                <w:rFonts w:ascii="Times New Roman" w:eastAsia="標楷體" w:hAnsi="Times New Roman"/>
                <w:szCs w:val="24"/>
              </w:rPr>
              <w:lastRenderedPageBreak/>
              <w:t>師</w:t>
            </w:r>
          </w:p>
        </w:tc>
        <w:tc>
          <w:tcPr>
            <w:tcW w:w="975" w:type="dxa"/>
            <w:vAlign w:val="center"/>
          </w:tcPr>
          <w:p w:rsidR="00257ADF" w:rsidRPr="00BF6D32" w:rsidRDefault="00257ADF" w:rsidP="00257A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lastRenderedPageBreak/>
              <w:t>黃雅藢</w:t>
            </w:r>
          </w:p>
          <w:p w:rsidR="00257ADF" w:rsidRPr="00BF6D32" w:rsidRDefault="00257ADF" w:rsidP="00D127F7">
            <w:pPr>
              <w:snapToGrid w:val="0"/>
              <w:rPr>
                <w:rFonts w:ascii="Times New Roman" w:eastAsia="標楷體" w:hAnsi="Times New Roman"/>
              </w:rPr>
            </w:pPr>
          </w:p>
          <w:p w:rsidR="00257ADF" w:rsidRDefault="00257ADF" w:rsidP="00D127F7">
            <w:pPr>
              <w:snapToGrid w:val="0"/>
              <w:rPr>
                <w:rFonts w:ascii="Times New Roman" w:eastAsia="標楷體" w:hAnsi="Times New Roman"/>
              </w:rPr>
            </w:pPr>
          </w:p>
          <w:p w:rsidR="00257ADF" w:rsidRDefault="00257ADF" w:rsidP="00D127F7">
            <w:pPr>
              <w:snapToGrid w:val="0"/>
              <w:rPr>
                <w:rFonts w:ascii="Times New Roman" w:eastAsia="標楷體" w:hAnsi="Times New Roman"/>
              </w:rPr>
            </w:pPr>
          </w:p>
          <w:p w:rsidR="00257ADF" w:rsidRDefault="00257ADF" w:rsidP="00D127F7">
            <w:pPr>
              <w:snapToGrid w:val="0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D127F7">
            <w:pPr>
              <w:snapToGrid w:val="0"/>
              <w:rPr>
                <w:rFonts w:ascii="Times New Roman" w:eastAsia="標楷體" w:hAnsi="Times New Roman"/>
              </w:rPr>
            </w:pPr>
          </w:p>
          <w:p w:rsidR="00257ADF" w:rsidRDefault="00257ADF" w:rsidP="00257A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t>林</w:t>
            </w:r>
            <w:r w:rsidRPr="00BF6D32">
              <w:rPr>
                <w:rFonts w:ascii="Times New Roman" w:eastAsia="標楷體" w:hAnsi="Times New Roman"/>
              </w:rPr>
              <w:t xml:space="preserve">  </w:t>
            </w:r>
            <w:r w:rsidRPr="00BF6D32">
              <w:rPr>
                <w:rFonts w:ascii="Times New Roman" w:eastAsia="標楷體" w:hAnsi="Times New Roman"/>
              </w:rPr>
              <w:t>敏</w:t>
            </w:r>
          </w:p>
          <w:p w:rsidR="00257ADF" w:rsidRPr="00BF6D32" w:rsidRDefault="00257ADF" w:rsidP="00D127F7">
            <w:pPr>
              <w:snapToGrid w:val="0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D127F7">
            <w:pPr>
              <w:snapToGrid w:val="0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F60C3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t>張家榮</w:t>
            </w:r>
          </w:p>
          <w:p w:rsidR="00257ADF" w:rsidRPr="00BF6D32" w:rsidRDefault="00257ADF" w:rsidP="00F60C3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F60C3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F60C3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F60C3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F60C3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D127F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林宜萱</w:t>
            </w:r>
          </w:p>
          <w:p w:rsidR="00257ADF" w:rsidRPr="00BF6D32" w:rsidRDefault="00257ADF" w:rsidP="00D127F7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274" w:type="dxa"/>
            <w:vAlign w:val="center"/>
          </w:tcPr>
          <w:p w:rsidR="00257ADF" w:rsidRPr="00BF6D32" w:rsidRDefault="00257ADF" w:rsidP="004B5E27">
            <w:pPr>
              <w:pStyle w:val="a4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配合醫師處方執行職能治療、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輔具</w:t>
            </w:r>
            <w:r w:rsidRPr="00BF6D32">
              <w:rPr>
                <w:rFonts w:ascii="Times New Roman" w:eastAsia="標楷體" w:hAnsi="Times New Roman"/>
                <w:szCs w:val="24"/>
              </w:rPr>
              <w:t>評估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、心智身心障礙鑑定</w:t>
            </w:r>
            <w:r w:rsidRPr="00BF6D32">
              <w:rPr>
                <w:rFonts w:ascii="Times New Roman" w:eastAsia="標楷體" w:hAnsi="Times New Roman"/>
                <w:szCs w:val="24"/>
              </w:rPr>
              <w:t>及副木製作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等業務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257ADF" w:rsidRPr="00BF6D32" w:rsidRDefault="00257ADF" w:rsidP="004B5E27">
            <w:pPr>
              <w:pStyle w:val="a4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配合長照政策執行居家復能治療。</w:t>
            </w:r>
          </w:p>
          <w:p w:rsidR="00257ADF" w:rsidRPr="00BF6D32" w:rsidRDefault="00257ADF" w:rsidP="004B5E27">
            <w:pPr>
              <w:pStyle w:val="a4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配合辦理職能治療所需設備及各項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衛材</w:t>
            </w:r>
            <w:r w:rsidRPr="00BF6D32">
              <w:rPr>
                <w:rFonts w:ascii="Times New Roman" w:eastAsia="標楷體" w:hAnsi="Times New Roman"/>
                <w:szCs w:val="24"/>
              </w:rPr>
              <w:t>之申購、請領與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盤點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257ADF" w:rsidRPr="00BF6D32" w:rsidRDefault="00257ADF" w:rsidP="004B5E27">
            <w:pPr>
              <w:pStyle w:val="a4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</w:t>
            </w: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與改進。</w:t>
            </w:r>
          </w:p>
          <w:p w:rsidR="00257ADF" w:rsidRPr="00BF6D32" w:rsidRDefault="00257ADF" w:rsidP="004B5E27">
            <w:pPr>
              <w:pStyle w:val="a4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進行臨床實習生與見習生教學與課程。</w:t>
            </w:r>
          </w:p>
          <w:p w:rsidR="00257ADF" w:rsidRPr="00BF6D32" w:rsidRDefault="00257ADF" w:rsidP="00D127F7">
            <w:pPr>
              <w:pStyle w:val="a4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負責健康照護大樓復健科開辦、籌備、規劃等醫療行政庶務。</w:t>
            </w:r>
          </w:p>
          <w:p w:rsidR="00257ADF" w:rsidRPr="00BF6D32" w:rsidRDefault="00257ADF" w:rsidP="007D5836">
            <w:pPr>
              <w:pStyle w:val="a4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設備請修、維護、管理等作業。</w:t>
            </w:r>
          </w:p>
          <w:p w:rsidR="00257ADF" w:rsidRPr="00BF6D32" w:rsidRDefault="00257ADF" w:rsidP="007D5836">
            <w:pPr>
              <w:pStyle w:val="a4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257ADF" w:rsidRPr="00BF6D32" w:rsidRDefault="00257ADF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4212</w:t>
            </w:r>
          </w:p>
        </w:tc>
        <w:tc>
          <w:tcPr>
            <w:tcW w:w="1243" w:type="dxa"/>
            <w:vAlign w:val="center"/>
          </w:tcPr>
          <w:p w:rsidR="00257ADF" w:rsidRPr="00BF6D32" w:rsidRDefault="00257ADF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yawei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  <w:p w:rsidR="00257ADF" w:rsidRPr="00BF6D32" w:rsidRDefault="00257ADF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57ADF" w:rsidRPr="00BF6D32" w:rsidRDefault="00257ADF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lmin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  <w:p w:rsidR="00257ADF" w:rsidRPr="00BF6D32" w:rsidRDefault="00257ADF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cjchang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  <w:p w:rsidR="00257ADF" w:rsidRPr="00BF6D32" w:rsidRDefault="00257ADF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57ADF" w:rsidRPr="00BF6D32" w:rsidRDefault="00257ADF" w:rsidP="00257AD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lyc251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257ADF" w:rsidRPr="00BF6D32" w:rsidRDefault="00257ADF" w:rsidP="003518CD">
            <w:pPr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lastRenderedPageBreak/>
              <w:t>蔡欣宜</w:t>
            </w:r>
          </w:p>
          <w:p w:rsidR="00257ADF" w:rsidRPr="00BF6D32" w:rsidRDefault="00257ADF" w:rsidP="003518CD">
            <w:pPr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分機</w:t>
            </w:r>
          </w:p>
          <w:p w:rsidR="00257ADF" w:rsidRPr="00BF6D32" w:rsidRDefault="00257ADF" w:rsidP="003518CD">
            <w:pPr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74212</w:t>
            </w:r>
          </w:p>
        </w:tc>
        <w:tc>
          <w:tcPr>
            <w:tcW w:w="980" w:type="dxa"/>
            <w:vAlign w:val="center"/>
          </w:tcPr>
          <w:p w:rsidR="00257ADF" w:rsidRPr="00BF6D32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楊家麟分機</w:t>
            </w:r>
          </w:p>
          <w:p w:rsidR="00257ADF" w:rsidRPr="00BF6D32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4212</w:t>
            </w:r>
          </w:p>
        </w:tc>
      </w:tr>
      <w:tr w:rsidR="00257ADF" w:rsidRPr="00BF6D32" w:rsidTr="006E53DF">
        <w:trPr>
          <w:trHeight w:val="1548"/>
        </w:trPr>
        <w:tc>
          <w:tcPr>
            <w:tcW w:w="434" w:type="dxa"/>
            <w:vAlign w:val="center"/>
          </w:tcPr>
          <w:p w:rsidR="00257ADF" w:rsidRPr="00BF6D32" w:rsidRDefault="00257ADF" w:rsidP="00257AD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lastRenderedPageBreak/>
              <w:t>復健醫學部</w:t>
            </w:r>
          </w:p>
          <w:p w:rsidR="00257ADF" w:rsidRPr="00BF6D32" w:rsidRDefault="00257ADF" w:rsidP="00257ADF">
            <w:pPr>
              <w:jc w:val="both"/>
              <w:rPr>
                <w:rFonts w:ascii="VGHKH_KAI" w:eastAsia="VGHKH_KAI" w:hAnsi="VGHKH_KAI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∣</w:t>
            </w:r>
          </w:p>
          <w:p w:rsidR="00257ADF" w:rsidRPr="00257ADF" w:rsidRDefault="00257ADF" w:rsidP="00257ADF">
            <w:p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職能治療組</w:t>
            </w:r>
          </w:p>
        </w:tc>
        <w:tc>
          <w:tcPr>
            <w:tcW w:w="434" w:type="dxa"/>
            <w:vAlign w:val="center"/>
          </w:tcPr>
          <w:p w:rsidR="00257ADF" w:rsidRPr="00257ADF" w:rsidRDefault="00257ADF" w:rsidP="00A833CF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57ADF">
              <w:rPr>
                <w:rFonts w:ascii="Times New Roman" w:eastAsia="標楷體" w:hAnsi="Times New Roman" w:hint="eastAsia"/>
                <w:szCs w:val="24"/>
              </w:rPr>
              <w:t>契約</w:t>
            </w:r>
            <w:r w:rsidRPr="00257ADF">
              <w:rPr>
                <w:rFonts w:ascii="Times New Roman" w:eastAsia="標楷體" w:hAnsi="Times New Roman"/>
                <w:szCs w:val="24"/>
              </w:rPr>
              <w:t>職能治療師</w:t>
            </w:r>
          </w:p>
        </w:tc>
        <w:tc>
          <w:tcPr>
            <w:tcW w:w="975" w:type="dxa"/>
            <w:vAlign w:val="center"/>
          </w:tcPr>
          <w:p w:rsidR="00257ADF" w:rsidRPr="00BF6D32" w:rsidRDefault="00257ADF" w:rsidP="00257A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陳俞安</w:t>
            </w:r>
          </w:p>
          <w:p w:rsidR="00257ADF" w:rsidRPr="00BF6D32" w:rsidRDefault="00257ADF" w:rsidP="00257A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(</w:t>
            </w:r>
            <w:r w:rsidRPr="00BF6D32">
              <w:rPr>
                <w:rFonts w:ascii="Times New Roman" w:eastAsia="標楷體" w:hAnsi="Times New Roman" w:hint="eastAsia"/>
              </w:rPr>
              <w:t>健照</w:t>
            </w:r>
            <w:r w:rsidRPr="00BF6D32">
              <w:rPr>
                <w:rFonts w:ascii="Times New Roman" w:eastAsia="標楷體" w:hAnsi="Times New Roman" w:hint="eastAsia"/>
              </w:rPr>
              <w:t>)</w:t>
            </w:r>
          </w:p>
          <w:p w:rsidR="00257ADF" w:rsidRPr="00BF6D32" w:rsidRDefault="00257ADF" w:rsidP="00257A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257A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257ADF">
            <w:pPr>
              <w:snapToGrid w:val="0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257ADF">
            <w:pPr>
              <w:snapToGrid w:val="0"/>
              <w:rPr>
                <w:rFonts w:ascii="Times New Roman" w:eastAsia="標楷體" w:hAnsi="Times New Roman"/>
              </w:rPr>
            </w:pPr>
          </w:p>
          <w:p w:rsidR="00257ADF" w:rsidRPr="00BF6D32" w:rsidRDefault="00257ADF" w:rsidP="00257A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許慧茹</w:t>
            </w:r>
          </w:p>
          <w:p w:rsidR="00257ADF" w:rsidRPr="00BF6D32" w:rsidRDefault="00257ADF" w:rsidP="00257A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(</w:t>
            </w:r>
            <w:r w:rsidRPr="00BF6D32">
              <w:rPr>
                <w:rFonts w:ascii="Times New Roman" w:eastAsia="標楷體" w:hAnsi="Times New Roman" w:hint="eastAsia"/>
              </w:rPr>
              <w:t>健照</w:t>
            </w:r>
            <w:r w:rsidRPr="00BF6D3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274" w:type="dxa"/>
            <w:vAlign w:val="center"/>
          </w:tcPr>
          <w:p w:rsidR="00257ADF" w:rsidRDefault="00257ADF" w:rsidP="00257ADF">
            <w:pPr>
              <w:pStyle w:val="a4"/>
              <w:numPr>
                <w:ilvl w:val="0"/>
                <w:numId w:val="7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配合醫師處方執行職能治療、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輔具</w:t>
            </w:r>
            <w:r w:rsidRPr="00BF6D32">
              <w:rPr>
                <w:rFonts w:ascii="Times New Roman" w:eastAsia="標楷體" w:hAnsi="Times New Roman"/>
                <w:szCs w:val="24"/>
              </w:rPr>
              <w:t>評估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、心智身心障礙鑑定</w:t>
            </w:r>
            <w:r w:rsidRPr="00BF6D32">
              <w:rPr>
                <w:rFonts w:ascii="Times New Roman" w:eastAsia="標楷體" w:hAnsi="Times New Roman"/>
                <w:szCs w:val="24"/>
              </w:rPr>
              <w:t>及副木製作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等業務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257ADF" w:rsidRDefault="00257ADF" w:rsidP="00257ADF">
            <w:pPr>
              <w:pStyle w:val="a4"/>
              <w:numPr>
                <w:ilvl w:val="0"/>
                <w:numId w:val="7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57ADF">
              <w:rPr>
                <w:rFonts w:ascii="Times New Roman" w:eastAsia="標楷體" w:hAnsi="Times New Roman" w:hint="eastAsia"/>
                <w:szCs w:val="24"/>
              </w:rPr>
              <w:t>配合長照政策執行居家復能治療。</w:t>
            </w:r>
          </w:p>
          <w:p w:rsidR="00257ADF" w:rsidRDefault="00257ADF" w:rsidP="00257ADF">
            <w:pPr>
              <w:pStyle w:val="a4"/>
              <w:numPr>
                <w:ilvl w:val="0"/>
                <w:numId w:val="7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57ADF">
              <w:rPr>
                <w:rFonts w:ascii="Times New Roman" w:eastAsia="標楷體" w:hAnsi="Times New Roman"/>
                <w:szCs w:val="24"/>
              </w:rPr>
              <w:t>配合辦理職能治療所需設備及各項</w:t>
            </w:r>
            <w:r w:rsidRPr="00257ADF">
              <w:rPr>
                <w:rFonts w:ascii="Times New Roman" w:eastAsia="標楷體" w:hAnsi="Times New Roman" w:hint="eastAsia"/>
                <w:szCs w:val="24"/>
              </w:rPr>
              <w:t>衛材</w:t>
            </w:r>
            <w:r w:rsidRPr="00257ADF">
              <w:rPr>
                <w:rFonts w:ascii="Times New Roman" w:eastAsia="標楷體" w:hAnsi="Times New Roman"/>
                <w:szCs w:val="24"/>
              </w:rPr>
              <w:t>之申購、請領與</w:t>
            </w:r>
            <w:r w:rsidRPr="00257ADF">
              <w:rPr>
                <w:rFonts w:ascii="Times New Roman" w:eastAsia="標楷體" w:hAnsi="Times New Roman" w:hint="eastAsia"/>
                <w:szCs w:val="24"/>
              </w:rPr>
              <w:t>盤點</w:t>
            </w:r>
            <w:r w:rsidRPr="00257ADF">
              <w:rPr>
                <w:rFonts w:ascii="Times New Roman" w:eastAsia="標楷體" w:hAnsi="Times New Roman"/>
                <w:szCs w:val="24"/>
              </w:rPr>
              <w:t>。</w:t>
            </w:r>
          </w:p>
          <w:p w:rsidR="00257ADF" w:rsidRDefault="00257ADF" w:rsidP="00257ADF">
            <w:pPr>
              <w:pStyle w:val="a4"/>
              <w:numPr>
                <w:ilvl w:val="0"/>
                <w:numId w:val="7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57ADF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257ADF" w:rsidRDefault="00257ADF" w:rsidP="00257ADF">
            <w:pPr>
              <w:pStyle w:val="a4"/>
              <w:numPr>
                <w:ilvl w:val="0"/>
                <w:numId w:val="7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57ADF">
              <w:rPr>
                <w:rFonts w:ascii="Times New Roman" w:eastAsia="標楷體" w:hAnsi="Times New Roman" w:hint="eastAsia"/>
                <w:szCs w:val="24"/>
              </w:rPr>
              <w:t>進行臨床實習生與見習生教學與課程。</w:t>
            </w:r>
          </w:p>
          <w:p w:rsidR="00257ADF" w:rsidRDefault="00257ADF" w:rsidP="00257ADF">
            <w:pPr>
              <w:pStyle w:val="a4"/>
              <w:numPr>
                <w:ilvl w:val="0"/>
                <w:numId w:val="7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57ADF">
              <w:rPr>
                <w:rFonts w:ascii="Times New Roman" w:eastAsia="標楷體" w:hAnsi="Times New Roman" w:hint="eastAsia"/>
                <w:szCs w:val="24"/>
              </w:rPr>
              <w:t>負責健康照護大樓復健科開辦、籌備、規劃等醫療行政庶務。</w:t>
            </w:r>
          </w:p>
          <w:p w:rsidR="00257ADF" w:rsidRDefault="00257ADF" w:rsidP="00257ADF">
            <w:pPr>
              <w:pStyle w:val="a4"/>
              <w:numPr>
                <w:ilvl w:val="0"/>
                <w:numId w:val="7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57ADF">
              <w:rPr>
                <w:rFonts w:ascii="Times New Roman" w:eastAsia="標楷體" w:hAnsi="Times New Roman" w:hint="eastAsia"/>
                <w:szCs w:val="24"/>
              </w:rPr>
              <w:t>設備請修、維護、管理等作業。</w:t>
            </w:r>
          </w:p>
          <w:p w:rsidR="00257ADF" w:rsidRPr="00257ADF" w:rsidRDefault="00257ADF" w:rsidP="00257ADF">
            <w:pPr>
              <w:pStyle w:val="a4"/>
              <w:numPr>
                <w:ilvl w:val="0"/>
                <w:numId w:val="7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57ADF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257ADF" w:rsidRPr="00BF6D32" w:rsidRDefault="00257ADF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4212</w:t>
            </w:r>
          </w:p>
        </w:tc>
        <w:tc>
          <w:tcPr>
            <w:tcW w:w="1243" w:type="dxa"/>
            <w:vAlign w:val="center"/>
          </w:tcPr>
          <w:p w:rsidR="00257ADF" w:rsidRPr="00BF6D32" w:rsidRDefault="00257ADF" w:rsidP="00257AD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a0918797370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  <w:p w:rsidR="00257ADF" w:rsidRDefault="00257ADF" w:rsidP="00257AD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57ADF" w:rsidRPr="00BF6D32" w:rsidRDefault="00257ADF" w:rsidP="00257AD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57ADF" w:rsidRPr="00BF6D32" w:rsidRDefault="00257ADF" w:rsidP="00257AD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hhju</w:t>
            </w:r>
            <w:r w:rsidRPr="00BF6D32">
              <w:rPr>
                <w:rFonts w:ascii="Times New Roman" w:eastAsia="標楷體" w:hAnsi="Times New Roman"/>
                <w:szCs w:val="24"/>
              </w:rPr>
              <w:t>@vghks.gov.tw</w:t>
            </w:r>
          </w:p>
          <w:p w:rsidR="00257ADF" w:rsidRPr="00BF6D32" w:rsidRDefault="00257ADF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57ADF" w:rsidRDefault="00257ADF" w:rsidP="003518C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楊家麟</w:t>
            </w:r>
          </w:p>
          <w:p w:rsidR="00257ADF" w:rsidRDefault="00257ADF" w:rsidP="003518C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分機</w:t>
            </w:r>
          </w:p>
          <w:p w:rsidR="00257ADF" w:rsidRPr="00BF6D32" w:rsidRDefault="00257ADF" w:rsidP="003518C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74212</w:t>
            </w:r>
          </w:p>
        </w:tc>
        <w:tc>
          <w:tcPr>
            <w:tcW w:w="980" w:type="dxa"/>
            <w:vAlign w:val="center"/>
          </w:tcPr>
          <w:p w:rsidR="00257ADF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蔡欣宜</w:t>
            </w:r>
          </w:p>
          <w:p w:rsidR="00257ADF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257ADF" w:rsidRPr="00BF6D32" w:rsidRDefault="00257ADF" w:rsidP="00257AD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74212</w:t>
            </w:r>
          </w:p>
        </w:tc>
      </w:tr>
      <w:tr w:rsidR="00012C88" w:rsidRPr="00BF6D32" w:rsidTr="00FC1F6A">
        <w:trPr>
          <w:trHeight w:val="1548"/>
        </w:trPr>
        <w:tc>
          <w:tcPr>
            <w:tcW w:w="434" w:type="dxa"/>
            <w:vMerge w:val="restart"/>
          </w:tcPr>
          <w:p w:rsidR="00012C88" w:rsidRPr="00BF6D32" w:rsidRDefault="00012C88" w:rsidP="00E4377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復健醫學部</w:t>
            </w:r>
          </w:p>
          <w:p w:rsidR="00012C88" w:rsidRPr="00BF6D32" w:rsidRDefault="00012C88" w:rsidP="00E43773">
            <w:pPr>
              <w:jc w:val="both"/>
              <w:rPr>
                <w:rFonts w:ascii="VGHKH_KAI" w:eastAsia="VGHKH_KAI" w:hAnsi="VGHKH_KAI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∣</w:t>
            </w:r>
          </w:p>
          <w:p w:rsidR="00012C88" w:rsidRPr="00BF6D32" w:rsidRDefault="00012C88" w:rsidP="00464AA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語言治療組</w:t>
            </w:r>
          </w:p>
        </w:tc>
        <w:tc>
          <w:tcPr>
            <w:tcW w:w="434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語言治療師</w:t>
            </w:r>
          </w:p>
          <w:p w:rsidR="00012C88" w:rsidRPr="00BF6D32" w:rsidRDefault="00012C88" w:rsidP="00936BE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12C88" w:rsidRPr="00BF6D32" w:rsidRDefault="00012C88" w:rsidP="00F60C3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林佩君</w:t>
            </w:r>
          </w:p>
        </w:tc>
        <w:tc>
          <w:tcPr>
            <w:tcW w:w="4274" w:type="dxa"/>
            <w:vAlign w:val="center"/>
          </w:tcPr>
          <w:p w:rsidR="00257ADF" w:rsidRDefault="00257ADF" w:rsidP="004B5E27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主責語言治療組，並擔任該組小組長。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協助主管督導及考核</w:t>
            </w:r>
            <w:r w:rsidRPr="00BF6D32">
              <w:rPr>
                <w:rFonts w:ascii="Times New Roman" w:eastAsia="標楷體" w:hAnsi="Times New Roman" w:hint="eastAsia"/>
                <w:szCs w:val="24"/>
                <w:highlight w:val="lightGray"/>
              </w:rPr>
              <w:t>組內</w:t>
            </w:r>
            <w:r w:rsidRPr="00BF6D32">
              <w:rPr>
                <w:rFonts w:ascii="Times New Roman" w:eastAsia="標楷體" w:hAnsi="Times New Roman"/>
                <w:szCs w:val="24"/>
              </w:rPr>
              <w:t>治療技術同仁及工作分配。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配合部內年度計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畫</w:t>
            </w:r>
            <w:r w:rsidRPr="00BF6D32">
              <w:rPr>
                <w:rFonts w:ascii="Times New Roman" w:eastAsia="標楷體" w:hAnsi="Times New Roman"/>
                <w:szCs w:val="24"/>
              </w:rPr>
              <w:t>，擬定語言治療目標及內容。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各項治療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業績、</w:t>
            </w:r>
            <w:r w:rsidRPr="00BF6D32">
              <w:rPr>
                <w:rFonts w:ascii="Times New Roman" w:eastAsia="標楷體" w:hAnsi="Times New Roman"/>
                <w:szCs w:val="24"/>
              </w:rPr>
              <w:t>行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政庶務</w:t>
            </w:r>
            <w:r w:rsidRPr="00BF6D32">
              <w:rPr>
                <w:rFonts w:ascii="Times New Roman" w:eastAsia="標楷體" w:hAnsi="Times New Roman"/>
                <w:szCs w:val="24"/>
              </w:rPr>
              <w:t>處理。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配合醫師處方執行語言治療、評估及吞嚥治療。</w:t>
            </w:r>
          </w:p>
          <w:p w:rsidR="00012C88" w:rsidRPr="00BF6D32" w:rsidRDefault="00012C88" w:rsidP="007D5836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配合辦理語言治療所需設備及各項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衛材</w:t>
            </w:r>
            <w:r w:rsidRPr="00BF6D32">
              <w:rPr>
                <w:rFonts w:ascii="Times New Roman" w:eastAsia="標楷體" w:hAnsi="Times New Roman"/>
                <w:szCs w:val="24"/>
              </w:rPr>
              <w:t>之申購、請領與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盤點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配合推動與管理醫院評鑑等各項業務。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規劃實習生與見習生教學與課程。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4207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green@ vghks.gov.tw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張炳鑫</w:t>
            </w:r>
          </w:p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012C88" w:rsidRPr="00BF6D32" w:rsidRDefault="00012C88" w:rsidP="001243A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BF6D32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012C88" w:rsidRDefault="00257ADF" w:rsidP="00F60C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方柏翔</w:t>
            </w:r>
          </w:p>
          <w:p w:rsidR="00257ADF" w:rsidRDefault="00257ADF" w:rsidP="00F60C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257ADF" w:rsidRPr="00BF6D32" w:rsidRDefault="00257ADF" w:rsidP="00F60C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74237</w:t>
            </w:r>
          </w:p>
        </w:tc>
      </w:tr>
      <w:tr w:rsidR="00012C88" w:rsidRPr="00BF6D32" w:rsidTr="003F7840">
        <w:trPr>
          <w:trHeight w:val="419"/>
        </w:trPr>
        <w:tc>
          <w:tcPr>
            <w:tcW w:w="434" w:type="dxa"/>
            <w:vMerge/>
          </w:tcPr>
          <w:p w:rsidR="00012C88" w:rsidRPr="00BF6D32" w:rsidRDefault="00012C88" w:rsidP="00BF35A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012C88" w:rsidRPr="00BF6D32" w:rsidRDefault="00012C88" w:rsidP="00A833CF">
            <w:pPr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語言治療師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F60C3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張炳鑫</w:t>
            </w:r>
          </w:p>
        </w:tc>
        <w:tc>
          <w:tcPr>
            <w:tcW w:w="4274" w:type="dxa"/>
            <w:vAlign w:val="center"/>
          </w:tcPr>
          <w:p w:rsidR="00012C88" w:rsidRPr="00BF6D32" w:rsidRDefault="00012C88" w:rsidP="004B5E27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配合醫師處方執行語言治療、評估及吞嚥治療。</w:t>
            </w:r>
          </w:p>
          <w:p w:rsidR="00012C88" w:rsidRPr="00BF6D32" w:rsidRDefault="00012C88" w:rsidP="007D5836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配合辦理語言治療所需設備及各項物品之申購、請領與定期維護。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設備請修、維護、管理等作業。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進行臨床實習生與見習生教學與課程訓練。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8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  <w:p w:rsidR="00012C88" w:rsidRPr="00BF6D32" w:rsidRDefault="00012C88" w:rsidP="00D5131F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012C88" w:rsidRPr="00BF6D32" w:rsidRDefault="00012C88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BF6D32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phchang@vghks.gov.tw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1243A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林佩君</w:t>
            </w:r>
          </w:p>
          <w:p w:rsidR="00012C88" w:rsidRPr="00BF6D32" w:rsidRDefault="00012C88" w:rsidP="001243A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012C88" w:rsidRPr="00BF6D32" w:rsidRDefault="00012C88" w:rsidP="003518CD">
            <w:pPr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7</w:t>
            </w:r>
            <w:r w:rsidRPr="00BF6D32">
              <w:rPr>
                <w:rFonts w:ascii="Times New Roman" w:eastAsia="標楷體" w:hAnsi="Times New Roman"/>
              </w:rPr>
              <w:t>4207</w:t>
            </w:r>
          </w:p>
        </w:tc>
        <w:tc>
          <w:tcPr>
            <w:tcW w:w="980" w:type="dxa"/>
            <w:vAlign w:val="center"/>
          </w:tcPr>
          <w:p w:rsidR="00012C88" w:rsidRDefault="00257ADF" w:rsidP="003518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方柏翔</w:t>
            </w:r>
          </w:p>
          <w:p w:rsidR="00257ADF" w:rsidRDefault="00257ADF" w:rsidP="003518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257ADF" w:rsidRPr="00BF6D32" w:rsidRDefault="00257ADF" w:rsidP="003518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74237</w:t>
            </w:r>
          </w:p>
        </w:tc>
      </w:tr>
      <w:tr w:rsidR="00012C88" w:rsidRPr="00BF6D32" w:rsidTr="006E53DF">
        <w:tc>
          <w:tcPr>
            <w:tcW w:w="434" w:type="dxa"/>
            <w:vMerge/>
          </w:tcPr>
          <w:p w:rsidR="00012C88" w:rsidRPr="00BF6D32" w:rsidRDefault="00012C88" w:rsidP="00BF35AD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  <w:vAlign w:val="center"/>
          </w:tcPr>
          <w:p w:rsidR="00012C88" w:rsidRPr="00BF6D32" w:rsidRDefault="00012C88" w:rsidP="0051293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</w:t>
            </w:r>
          </w:p>
          <w:p w:rsidR="00012C88" w:rsidRPr="00BF6D32" w:rsidRDefault="00012C88" w:rsidP="0051293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語言治療師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E05E5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</w:rPr>
              <w:t>方柏翔</w:t>
            </w:r>
          </w:p>
        </w:tc>
        <w:tc>
          <w:tcPr>
            <w:tcW w:w="4274" w:type="dxa"/>
            <w:vAlign w:val="center"/>
          </w:tcPr>
          <w:p w:rsidR="00012C88" w:rsidRPr="00BF6D32" w:rsidRDefault="00012C88" w:rsidP="004B5E27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配合醫師處方執行語言治療、評估及吞嚥治療。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配合辦理語言治療所需設備及各項物品之申購、請領與定期維護。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病歷之歸檔保存及評估表之檢討與改進。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設備請修、維護、管理等作業。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進行臨床實習生與見習生教學與課程訓練。</w:t>
            </w:r>
          </w:p>
          <w:p w:rsidR="00012C88" w:rsidRPr="00BF6D32" w:rsidRDefault="00012C88" w:rsidP="00D5131F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257ADF">
              <w:rPr>
                <w:rFonts w:ascii="Times New Roman" w:eastAsia="標楷體" w:hAnsi="Times New Roman"/>
                <w:szCs w:val="24"/>
              </w:rPr>
              <w:t>42</w:t>
            </w:r>
            <w:r w:rsidR="00257ADF">
              <w:rPr>
                <w:rFonts w:ascii="Times New Roman" w:eastAsia="標楷體" w:hAnsi="Times New Roman" w:hint="eastAsia"/>
                <w:szCs w:val="24"/>
              </w:rPr>
              <w:t>37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phfang@vghks.gov.gov.tw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4D455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</w:rPr>
              <w:t>林佩君</w:t>
            </w:r>
          </w:p>
          <w:p w:rsidR="00012C88" w:rsidRPr="00BF6D32" w:rsidRDefault="00012C88" w:rsidP="004D455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</w:rPr>
              <w:t>分機</w:t>
            </w:r>
            <w:r w:rsidRPr="00BF6D32">
              <w:rPr>
                <w:rFonts w:ascii="Times New Roman" w:eastAsia="標楷體" w:hAnsi="Times New Roman" w:hint="eastAsia"/>
              </w:rPr>
              <w:t>7</w:t>
            </w:r>
            <w:r w:rsidRPr="00BF6D32">
              <w:rPr>
                <w:rFonts w:ascii="Times New Roman" w:eastAsia="標楷體" w:hAnsi="Times New Roman"/>
              </w:rPr>
              <w:t>42</w:t>
            </w:r>
            <w:r w:rsidRPr="00BF6D32">
              <w:rPr>
                <w:rFonts w:ascii="Times New Roman" w:eastAsia="標楷體" w:hAnsi="Times New Roman" w:hint="eastAsia"/>
              </w:rPr>
              <w:t>0</w:t>
            </w:r>
            <w:r w:rsidRPr="00BF6D32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257ADF" w:rsidRDefault="00257ADF" w:rsidP="00257AD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張炳鑫</w:t>
            </w:r>
          </w:p>
          <w:p w:rsidR="00257ADF" w:rsidRDefault="00257ADF" w:rsidP="00257AD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分機</w:t>
            </w:r>
          </w:p>
          <w:p w:rsidR="00257ADF" w:rsidRPr="00BF6D32" w:rsidRDefault="00257ADF" w:rsidP="00257AD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74207</w:t>
            </w:r>
          </w:p>
        </w:tc>
      </w:tr>
      <w:tr w:rsidR="00012C88" w:rsidRPr="00BF6D32" w:rsidTr="00AD7701">
        <w:tc>
          <w:tcPr>
            <w:tcW w:w="434" w:type="dxa"/>
            <w:vMerge w:val="restart"/>
            <w:vAlign w:val="center"/>
          </w:tcPr>
          <w:p w:rsidR="00012C88" w:rsidRPr="00BF6D32" w:rsidRDefault="00012C88" w:rsidP="00AD77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復健醫學部</w:t>
            </w:r>
          </w:p>
          <w:p w:rsidR="00012C88" w:rsidRPr="00BF6D32" w:rsidRDefault="00012C88" w:rsidP="00AD7701">
            <w:pPr>
              <w:jc w:val="center"/>
              <w:rPr>
                <w:rFonts w:ascii="VGHKH_KAI" w:eastAsia="VGHKH_KAI" w:hAnsi="VGHKH_KAI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∣</w:t>
            </w:r>
          </w:p>
          <w:p w:rsidR="00012C88" w:rsidRPr="00BF6D32" w:rsidRDefault="00012C88" w:rsidP="00AD7701">
            <w:pPr>
              <w:jc w:val="center"/>
              <w:rPr>
                <w:rFonts w:ascii="Times New Roman" w:hAnsi="Times New Roman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行政人員</w:t>
            </w:r>
          </w:p>
        </w:tc>
        <w:tc>
          <w:tcPr>
            <w:tcW w:w="434" w:type="dxa"/>
            <w:vAlign w:val="center"/>
          </w:tcPr>
          <w:p w:rsidR="00012C88" w:rsidRPr="00BF6D32" w:rsidRDefault="00012C88" w:rsidP="00936BE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</w:t>
            </w:r>
            <w:r w:rsidRPr="00BF6D32">
              <w:rPr>
                <w:rFonts w:ascii="Times New Roman" w:eastAsia="標楷體" w:hAnsi="Times New Roman"/>
                <w:szCs w:val="24"/>
              </w:rPr>
              <w:t>行政助理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E05E5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劉晏秀</w:t>
            </w:r>
          </w:p>
        </w:tc>
        <w:tc>
          <w:tcPr>
            <w:tcW w:w="4274" w:type="dxa"/>
            <w:vAlign w:val="center"/>
          </w:tcPr>
          <w:p w:rsidR="00012C88" w:rsidRPr="00BF6D32" w:rsidRDefault="00012C88" w:rsidP="004B5E27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擔任單位登記桌及協助處裡行政與其他部科協調與聯繫。</w:t>
            </w:r>
          </w:p>
          <w:p w:rsidR="00012C88" w:rsidRPr="00BF6D32" w:rsidRDefault="00012C88" w:rsidP="00C9422E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協助處理本部投訴、感謝函等後續處理事宜。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行政公文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、公佈欄等</w:t>
            </w:r>
            <w:r w:rsidRPr="00BF6D32">
              <w:rPr>
                <w:rFonts w:ascii="Times New Roman" w:eastAsia="標楷體" w:hAnsi="Times New Roman"/>
                <w:szCs w:val="24"/>
              </w:rPr>
              <w:t>各項文書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處理與宣導事宜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單位排班、人事聘用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、單位請假等處理與協調事宜。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處理本部</w:t>
            </w:r>
            <w:r w:rsidRPr="00BF6D32">
              <w:rPr>
                <w:rFonts w:ascii="Times New Roman" w:eastAsia="標楷體" w:hAnsi="Times New Roman"/>
                <w:szCs w:val="24"/>
              </w:rPr>
              <w:t>各項費用申請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F6D32">
              <w:rPr>
                <w:rFonts w:ascii="Times New Roman" w:eastAsia="標楷體" w:hAnsi="Times New Roman"/>
                <w:szCs w:val="24"/>
              </w:rPr>
              <w:t>結報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、統一發票等作業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平時考核及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月、季、</w:t>
            </w:r>
            <w:r w:rsidRPr="00BF6D32">
              <w:rPr>
                <w:rFonts w:ascii="Times New Roman" w:eastAsia="標楷體" w:hAnsi="Times New Roman"/>
                <w:szCs w:val="24"/>
              </w:rPr>
              <w:t>年度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業績與</w:t>
            </w:r>
            <w:r w:rsidRPr="00BF6D32">
              <w:rPr>
                <w:rFonts w:ascii="Times New Roman" w:eastAsia="標楷體" w:hAnsi="Times New Roman"/>
                <w:szCs w:val="24"/>
              </w:rPr>
              <w:t>考績相關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統籌作業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單位設備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、財產登錄、清點、報廢等事宜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12C88" w:rsidRPr="00BF6D32" w:rsidRDefault="00012C88" w:rsidP="004B5E27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公務機密</w:t>
            </w:r>
            <w:bookmarkStart w:id="0" w:name="_GoBack"/>
            <w:bookmarkEnd w:id="0"/>
            <w:r w:rsidRPr="00BF6D32">
              <w:rPr>
                <w:rFonts w:ascii="Times New Roman" w:eastAsia="標楷體" w:hAnsi="Times New Roman"/>
                <w:szCs w:val="24"/>
              </w:rPr>
              <w:t>及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環境</w:t>
            </w:r>
            <w:r w:rsidRPr="00BF6D32">
              <w:rPr>
                <w:rFonts w:ascii="Times New Roman" w:eastAsia="標楷體" w:hAnsi="Times New Roman"/>
                <w:szCs w:val="24"/>
              </w:rPr>
              <w:t>安全維護工作。</w:t>
            </w:r>
          </w:p>
          <w:p w:rsidR="00012C88" w:rsidRPr="00BF6D32" w:rsidRDefault="00012C88" w:rsidP="00C9422E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經理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、衛材品</w:t>
            </w:r>
            <w:r w:rsidRPr="00BF6D32">
              <w:rPr>
                <w:rFonts w:ascii="Times New Roman" w:eastAsia="標楷體" w:hAnsi="Times New Roman"/>
                <w:szCs w:val="24"/>
              </w:rPr>
              <w:t>項申領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、清點、</w:t>
            </w:r>
            <w:r w:rsidRPr="00BF6D32">
              <w:rPr>
                <w:rFonts w:ascii="Times New Roman" w:eastAsia="標楷體" w:hAnsi="Times New Roman"/>
                <w:szCs w:val="24"/>
              </w:rPr>
              <w:t>補給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等</w:t>
            </w:r>
            <w:r w:rsidRPr="00BF6D32">
              <w:rPr>
                <w:rFonts w:ascii="Times New Roman" w:eastAsia="標楷體" w:hAnsi="Times New Roman"/>
                <w:szCs w:val="24"/>
              </w:rPr>
              <w:t>申購作業。</w:t>
            </w:r>
          </w:p>
          <w:p w:rsidR="00012C88" w:rsidRPr="00BF6D32" w:rsidRDefault="00012C88" w:rsidP="00C9422E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協助業管義肢中心各項業務。</w:t>
            </w:r>
          </w:p>
          <w:p w:rsidR="00012C88" w:rsidRPr="00BF6D32" w:rsidRDefault="00012C88" w:rsidP="00C9422E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本部新進衛材、租賃、契約等申請與開標作業。</w:t>
            </w:r>
          </w:p>
          <w:p w:rsidR="00012C88" w:rsidRDefault="00012C88" w:rsidP="00464AA4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其他醫師及主管交辦事項。</w:t>
            </w:r>
          </w:p>
          <w:p w:rsidR="00257ADF" w:rsidRPr="00BF6D32" w:rsidRDefault="00257ADF" w:rsidP="00464AA4">
            <w:pPr>
              <w:pStyle w:val="a4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協助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樓復健櫃檯報到等</w:t>
            </w:r>
            <w:r w:rsidR="00E266ED">
              <w:rPr>
                <w:rFonts w:ascii="Times New Roman" w:eastAsia="標楷體" w:hAnsi="Times New Roman" w:hint="eastAsia"/>
                <w:szCs w:val="24"/>
              </w:rPr>
              <w:t>業務。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4200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6A15F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julie266789@vghks.gov.tw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楊雅棋</w:t>
            </w:r>
          </w:p>
          <w:p w:rsidR="00012C88" w:rsidRPr="00BF6D32" w:rsidRDefault="00012C88" w:rsidP="001243A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420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012C88" w:rsidRPr="00BF6D32" w:rsidRDefault="00012C88" w:rsidP="006A15F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-</w:t>
            </w:r>
          </w:p>
        </w:tc>
      </w:tr>
      <w:tr w:rsidR="00012C88" w:rsidRPr="00BF6D32" w:rsidTr="004D4551">
        <w:tc>
          <w:tcPr>
            <w:tcW w:w="434" w:type="dxa"/>
            <w:vMerge/>
          </w:tcPr>
          <w:p w:rsidR="00012C88" w:rsidRPr="00BF6D32" w:rsidRDefault="00012C88" w:rsidP="00BF35AD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  <w:vAlign w:val="center"/>
          </w:tcPr>
          <w:p w:rsidR="00012C88" w:rsidRPr="00BF6D32" w:rsidRDefault="00012C88" w:rsidP="00AD770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</w:t>
            </w:r>
            <w:r w:rsidRPr="00BF6D32">
              <w:rPr>
                <w:rFonts w:ascii="Times New Roman" w:eastAsia="標楷體" w:hAnsi="Times New Roman"/>
                <w:szCs w:val="24"/>
              </w:rPr>
              <w:t>行政助理</w:t>
            </w:r>
          </w:p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12C88" w:rsidRPr="00BF6D32" w:rsidRDefault="00012C88" w:rsidP="00E05E5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楊雅棋</w:t>
            </w:r>
          </w:p>
        </w:tc>
        <w:tc>
          <w:tcPr>
            <w:tcW w:w="4274" w:type="dxa"/>
            <w:vAlign w:val="center"/>
          </w:tcPr>
          <w:p w:rsidR="00012C88" w:rsidRPr="00BF6D32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KM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、教育訓練系統管理。</w:t>
            </w:r>
          </w:p>
          <w:p w:rsidR="00012C88" w:rsidRPr="00BF6D32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醫師值班表、工作分配表、住院會診單等管理。</w:t>
            </w:r>
          </w:p>
          <w:p w:rsidR="00012C88" w:rsidRPr="00BF6D32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會議室借用及部務會議籌備等事宜。</w:t>
            </w:r>
          </w:p>
          <w:p w:rsidR="00012C88" w:rsidRPr="00BF6D32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COVID-19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染疫康復整合醫療計畫籌備及記錄。</w:t>
            </w:r>
          </w:p>
          <w:p w:rsidR="00012C88" w:rsidRPr="00BF6D32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住院醫師、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PGY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Clerk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課程檢討會議紀錄單管理。</w:t>
            </w:r>
          </w:p>
          <w:p w:rsidR="00012C88" w:rsidRPr="00BF6D32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負責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 xml:space="preserve">RRC 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評鑑及醫院評鑑相關業務。</w:t>
            </w:r>
          </w:p>
          <w:p w:rsidR="00012C88" w:rsidRPr="00BF6D32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IOS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管理程序書修訂與統籌。</w:t>
            </w:r>
          </w:p>
          <w:p w:rsidR="00012C88" w:rsidRPr="00BF6D32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協助住院醫師、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PGY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CLERK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等各項課程、申請、交接庶務。</w:t>
            </w:r>
          </w:p>
          <w:p w:rsidR="00012C88" w:rsidRPr="00BF6D32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部內網頁、臉書維護及資料更新。</w:t>
            </w:r>
          </w:p>
          <w:p w:rsidR="00012C88" w:rsidRPr="00BF6D32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本部寄賣品清點、管理等作業。</w:t>
            </w:r>
          </w:p>
          <w:p w:rsidR="00012C88" w:rsidRDefault="00012C88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其他醫師及主管交辦事項。</w:t>
            </w:r>
          </w:p>
          <w:p w:rsidR="00E266ED" w:rsidRPr="00BF6D32" w:rsidRDefault="00E266ED" w:rsidP="00AD7701">
            <w:pPr>
              <w:numPr>
                <w:ilvl w:val="0"/>
                <w:numId w:val="69"/>
              </w:num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協助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樓復健櫃檯報到等業務。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420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BF35A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color w:val="000000"/>
              </w:rPr>
              <w:t>yqyang</w:t>
            </w:r>
            <w:r w:rsidRPr="00BF6D32">
              <w:rPr>
                <w:rFonts w:ascii="Times New Roman" w:eastAsia="標楷體" w:hAnsi="Times New Roman"/>
                <w:color w:val="000000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劉晏秀</w:t>
            </w:r>
          </w:p>
          <w:p w:rsidR="00012C88" w:rsidRPr="00BF6D32" w:rsidRDefault="00012C88" w:rsidP="00BF35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分機</w:t>
            </w:r>
          </w:p>
          <w:p w:rsidR="00012C88" w:rsidRPr="00BF6D32" w:rsidRDefault="00012C88" w:rsidP="004D455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420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012C88" w:rsidRPr="00BF6D32" w:rsidRDefault="00012C88" w:rsidP="004D4551">
            <w:pPr>
              <w:jc w:val="center"/>
              <w:rPr>
                <w:rFonts w:ascii="Times New Roman" w:eastAsia="標楷體" w:hAnsi="Times New Roman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-</w:t>
            </w:r>
          </w:p>
        </w:tc>
      </w:tr>
      <w:tr w:rsidR="00012C88" w:rsidRPr="00BF6D32" w:rsidTr="006E53DF">
        <w:trPr>
          <w:trHeight w:val="2185"/>
        </w:trPr>
        <w:tc>
          <w:tcPr>
            <w:tcW w:w="434" w:type="dxa"/>
          </w:tcPr>
          <w:p w:rsidR="00012C88" w:rsidRPr="00BF6D32" w:rsidRDefault="00012C88" w:rsidP="003F7840">
            <w:p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/>
                <w:szCs w:val="24"/>
              </w:rPr>
              <w:t>復健醫學部</w:t>
            </w:r>
          </w:p>
          <w:p w:rsidR="00012C88" w:rsidRPr="00BF6D32" w:rsidRDefault="00012C88" w:rsidP="003F7840">
            <w:pPr>
              <w:jc w:val="both"/>
              <w:rPr>
                <w:rFonts w:ascii="VGHKH_KAI" w:eastAsia="VGHKH_KAI" w:hAnsi="VGHKH_KAI"/>
                <w:szCs w:val="24"/>
              </w:rPr>
            </w:pPr>
            <w:r w:rsidRPr="00BF6D32">
              <w:rPr>
                <w:rFonts w:ascii="VGHKH_KAI" w:eastAsia="VGHKH_KAI" w:hAnsi="VGHKH_KAI" w:hint="eastAsia"/>
                <w:szCs w:val="24"/>
              </w:rPr>
              <w:t>∣</w:t>
            </w:r>
          </w:p>
          <w:p w:rsidR="00012C88" w:rsidRPr="00BF6D32" w:rsidRDefault="00012C88" w:rsidP="003F7840">
            <w:p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體適能中心</w:t>
            </w:r>
          </w:p>
        </w:tc>
        <w:tc>
          <w:tcPr>
            <w:tcW w:w="434" w:type="dxa"/>
            <w:vAlign w:val="center"/>
          </w:tcPr>
          <w:p w:rsidR="00012C88" w:rsidRPr="00BF6D32" w:rsidRDefault="00012C88" w:rsidP="003F784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  <w:highlight w:val="lightGray"/>
              </w:rPr>
              <w:t>待補</w:t>
            </w:r>
          </w:p>
        </w:tc>
        <w:tc>
          <w:tcPr>
            <w:tcW w:w="4274" w:type="dxa"/>
            <w:vAlign w:val="center"/>
          </w:tcPr>
          <w:p w:rsidR="00012C88" w:rsidRPr="00BF6D32" w:rsidRDefault="00012C88" w:rsidP="003F7840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管理中心自費、開單、帳務項目等事務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管理中心器材、保養、維護、清點、請修等業務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進行自費運動教學等課程規劃與統籌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協助執行實習生運動指導教學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管理中心門禁、人員進出、統計報表、業績等彙整</w:t>
            </w:r>
            <w:r w:rsidRPr="00BF6D32">
              <w:rPr>
                <w:rFonts w:ascii="Times New Roman" w:eastAsia="標楷體" w:hAnsi="Times New Roman"/>
                <w:szCs w:val="24"/>
              </w:rPr>
              <w:t>。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維護中心管理程序書業務。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負責宣導、轉知、公告中心最新訊息與政策。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3F784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BF6D32">
              <w:rPr>
                <w:rFonts w:ascii="Times New Roman" w:eastAsia="標楷體" w:hAnsi="Times New Roman"/>
                <w:szCs w:val="24"/>
              </w:rPr>
              <w:t>42</w:t>
            </w:r>
            <w:r w:rsidRPr="00BF6D32">
              <w:rPr>
                <w:rFonts w:ascii="Times New Roman" w:eastAsia="標楷體" w:hAnsi="Times New Roman" w:hint="eastAsia"/>
                <w:szCs w:val="24"/>
              </w:rPr>
              <w:t>06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3F784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劉晏秀</w:t>
            </w:r>
          </w:p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74200</w:t>
            </w:r>
          </w:p>
        </w:tc>
        <w:tc>
          <w:tcPr>
            <w:tcW w:w="980" w:type="dxa"/>
            <w:vAlign w:val="center"/>
          </w:tcPr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楊雅棋</w:t>
            </w:r>
          </w:p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74201</w:t>
            </w:r>
          </w:p>
        </w:tc>
      </w:tr>
      <w:tr w:rsidR="00012C88" w:rsidRPr="00BF6D32" w:rsidTr="006E53DF">
        <w:trPr>
          <w:trHeight w:val="2185"/>
        </w:trPr>
        <w:tc>
          <w:tcPr>
            <w:tcW w:w="434" w:type="dxa"/>
          </w:tcPr>
          <w:p w:rsidR="00012C88" w:rsidRPr="00BF6D32" w:rsidRDefault="00012C88" w:rsidP="003F7840">
            <w:pPr>
              <w:jc w:val="both"/>
              <w:rPr>
                <w:rFonts w:ascii="VGHKH_KAI" w:eastAsia="VGHKH_KAI" w:hAnsi="VGHKH_KAI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lastRenderedPageBreak/>
              <w:t>復健醫學部</w:t>
            </w:r>
            <w:r w:rsidRPr="00BF6D32">
              <w:rPr>
                <w:rFonts w:ascii="VGHKH_KAI" w:eastAsia="VGHKH_KAI" w:hAnsi="VGHKH_KAI" w:hint="eastAsia"/>
                <w:szCs w:val="24"/>
              </w:rPr>
              <w:t>∣</w:t>
            </w:r>
          </w:p>
          <w:p w:rsidR="00012C88" w:rsidRPr="00BF6D32" w:rsidRDefault="00012C88" w:rsidP="003F7840">
            <w:pPr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靜脈雷射室</w:t>
            </w:r>
          </w:p>
        </w:tc>
        <w:tc>
          <w:tcPr>
            <w:tcW w:w="434" w:type="dxa"/>
            <w:vAlign w:val="center"/>
          </w:tcPr>
          <w:p w:rsidR="00012C88" w:rsidRPr="00BF6D32" w:rsidRDefault="00012C88" w:rsidP="003F784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契約護理</w:t>
            </w:r>
          </w:p>
        </w:tc>
        <w:tc>
          <w:tcPr>
            <w:tcW w:w="975" w:type="dxa"/>
            <w:vAlign w:val="center"/>
          </w:tcPr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  <w:highlight w:val="lightGray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鄭伊淨</w:t>
            </w:r>
          </w:p>
        </w:tc>
        <w:tc>
          <w:tcPr>
            <w:tcW w:w="4274" w:type="dxa"/>
            <w:vAlign w:val="center"/>
          </w:tcPr>
          <w:p w:rsidR="00012C88" w:rsidRPr="00BF6D32" w:rsidRDefault="00012C88" w:rsidP="003F7840">
            <w:pPr>
              <w:pStyle w:val="a4"/>
              <w:numPr>
                <w:ilvl w:val="0"/>
                <w:numId w:val="7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管理靜脈雷射室空間、環境等維護與保養。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7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負責門、住診靜脈雷射與高能量醫療施作。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7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靜脈雷射耗材盤點、庫存與申請。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7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統計自費治療數量與業績。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7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定期聯繫廠商保養儀器與請修等。</w:t>
            </w:r>
          </w:p>
          <w:p w:rsidR="00012C88" w:rsidRPr="00BF6D32" w:rsidRDefault="00012C88" w:rsidP="003F7840">
            <w:pPr>
              <w:pStyle w:val="a4"/>
              <w:numPr>
                <w:ilvl w:val="0"/>
                <w:numId w:val="70"/>
              </w:numPr>
              <w:adjustRightInd w:val="0"/>
              <w:snapToGrid w:val="0"/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其他主管交辦事項。</w:t>
            </w:r>
          </w:p>
        </w:tc>
        <w:tc>
          <w:tcPr>
            <w:tcW w:w="829" w:type="dxa"/>
            <w:vAlign w:val="center"/>
          </w:tcPr>
          <w:p w:rsidR="00012C88" w:rsidRPr="00BF6D32" w:rsidRDefault="00012C88" w:rsidP="003F784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74213</w:t>
            </w:r>
          </w:p>
        </w:tc>
        <w:tc>
          <w:tcPr>
            <w:tcW w:w="1243" w:type="dxa"/>
            <w:vAlign w:val="center"/>
          </w:tcPr>
          <w:p w:rsidR="00012C88" w:rsidRPr="00BF6D32" w:rsidRDefault="00012C88" w:rsidP="003F784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cyjing</w:t>
            </w:r>
            <w:r w:rsidRPr="00BF6D32">
              <w:rPr>
                <w:rFonts w:ascii="Times New Roman" w:eastAsia="標楷體" w:hAnsi="Times New Roman"/>
                <w:color w:val="000000"/>
              </w:rPr>
              <w:t>@vghks.gov.tw</w:t>
            </w:r>
          </w:p>
        </w:tc>
        <w:tc>
          <w:tcPr>
            <w:tcW w:w="938" w:type="dxa"/>
            <w:vAlign w:val="center"/>
          </w:tcPr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朱筱雯</w:t>
            </w:r>
          </w:p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74246</w:t>
            </w:r>
          </w:p>
        </w:tc>
        <w:tc>
          <w:tcPr>
            <w:tcW w:w="980" w:type="dxa"/>
            <w:vAlign w:val="center"/>
          </w:tcPr>
          <w:p w:rsidR="00012C88" w:rsidRPr="00BF6D32" w:rsidRDefault="00012C88" w:rsidP="003F784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6D32">
              <w:rPr>
                <w:rFonts w:ascii="Times New Roman" w:eastAsia="標楷體" w:hAnsi="Times New Roman" w:hint="eastAsia"/>
                <w:szCs w:val="24"/>
              </w:rPr>
              <w:t>-</w:t>
            </w:r>
          </w:p>
        </w:tc>
      </w:tr>
    </w:tbl>
    <w:p w:rsidR="007941FC" w:rsidRPr="00BF6D32" w:rsidRDefault="007941FC">
      <w:pPr>
        <w:rPr>
          <w:rFonts w:ascii="Times New Roman" w:hAnsi="Times New Roman"/>
        </w:rPr>
      </w:pPr>
    </w:p>
    <w:sectPr w:rsidR="007941FC" w:rsidRPr="00BF6D32" w:rsidSect="00B161D2">
      <w:footerReference w:type="default" r:id="rId9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EE" w:rsidRDefault="008E07EE" w:rsidP="002409CE">
      <w:r>
        <w:separator/>
      </w:r>
    </w:p>
  </w:endnote>
  <w:endnote w:type="continuationSeparator" w:id="0">
    <w:p w:rsidR="008E07EE" w:rsidRDefault="008E07EE" w:rsidP="0024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GHKH_KAI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88" w:rsidRPr="002B70D0" w:rsidRDefault="00012C88">
    <w:pPr>
      <w:pStyle w:val="a7"/>
      <w:jc w:val="center"/>
      <w:rPr>
        <w:rFonts w:ascii="標楷體" w:eastAsia="標楷體" w:hAnsi="標楷體"/>
        <w:sz w:val="16"/>
        <w:szCs w:val="16"/>
      </w:rPr>
    </w:pPr>
    <w:r w:rsidRPr="002B70D0">
      <w:rPr>
        <w:rFonts w:ascii="標楷體" w:eastAsia="標楷體" w:hAnsi="標楷體"/>
        <w:sz w:val="16"/>
        <w:szCs w:val="16"/>
        <w:lang w:val="zh-TW"/>
      </w:rPr>
      <w:t xml:space="preserve">頁 </w:t>
    </w:r>
    <w:r w:rsidR="005E6E5B" w:rsidRPr="002B70D0">
      <w:rPr>
        <w:rFonts w:ascii="標楷體" w:eastAsia="標楷體" w:hAnsi="標楷體"/>
        <w:b/>
        <w:sz w:val="16"/>
        <w:szCs w:val="16"/>
      </w:rPr>
      <w:fldChar w:fldCharType="begin"/>
    </w:r>
    <w:r w:rsidRPr="002B70D0">
      <w:rPr>
        <w:rFonts w:ascii="標楷體" w:eastAsia="標楷體" w:hAnsi="標楷體"/>
        <w:b/>
        <w:sz w:val="16"/>
        <w:szCs w:val="16"/>
      </w:rPr>
      <w:instrText>PAGE</w:instrText>
    </w:r>
    <w:r w:rsidR="005E6E5B" w:rsidRPr="002B70D0">
      <w:rPr>
        <w:rFonts w:ascii="標楷體" w:eastAsia="標楷體" w:hAnsi="標楷體"/>
        <w:b/>
        <w:sz w:val="16"/>
        <w:szCs w:val="16"/>
      </w:rPr>
      <w:fldChar w:fldCharType="separate"/>
    </w:r>
    <w:r w:rsidR="0073320C">
      <w:rPr>
        <w:rFonts w:ascii="標楷體" w:eastAsia="標楷體" w:hAnsi="標楷體"/>
        <w:b/>
        <w:noProof/>
        <w:sz w:val="16"/>
        <w:szCs w:val="16"/>
      </w:rPr>
      <w:t>2</w:t>
    </w:r>
    <w:r w:rsidR="005E6E5B" w:rsidRPr="002B70D0">
      <w:rPr>
        <w:rFonts w:ascii="標楷體" w:eastAsia="標楷體" w:hAnsi="標楷體"/>
        <w:b/>
        <w:sz w:val="16"/>
        <w:szCs w:val="16"/>
      </w:rPr>
      <w:fldChar w:fldCharType="end"/>
    </w:r>
    <w:r w:rsidRPr="002B70D0">
      <w:rPr>
        <w:rFonts w:ascii="標楷體" w:eastAsia="標楷體" w:hAnsi="標楷體"/>
        <w:sz w:val="16"/>
        <w:szCs w:val="16"/>
        <w:lang w:val="zh-TW"/>
      </w:rPr>
      <w:t xml:space="preserve"> / </w:t>
    </w:r>
    <w:r w:rsidR="005E6E5B" w:rsidRPr="002B70D0">
      <w:rPr>
        <w:rFonts w:ascii="標楷體" w:eastAsia="標楷體" w:hAnsi="標楷體"/>
        <w:b/>
        <w:sz w:val="16"/>
        <w:szCs w:val="16"/>
      </w:rPr>
      <w:fldChar w:fldCharType="begin"/>
    </w:r>
    <w:r w:rsidRPr="002B70D0">
      <w:rPr>
        <w:rFonts w:ascii="標楷體" w:eastAsia="標楷體" w:hAnsi="標楷體"/>
        <w:b/>
        <w:sz w:val="16"/>
        <w:szCs w:val="16"/>
      </w:rPr>
      <w:instrText>NUMPAGES</w:instrText>
    </w:r>
    <w:r w:rsidR="005E6E5B" w:rsidRPr="002B70D0">
      <w:rPr>
        <w:rFonts w:ascii="標楷體" w:eastAsia="標楷體" w:hAnsi="標楷體"/>
        <w:b/>
        <w:sz w:val="16"/>
        <w:szCs w:val="16"/>
      </w:rPr>
      <w:fldChar w:fldCharType="separate"/>
    </w:r>
    <w:r w:rsidR="0073320C">
      <w:rPr>
        <w:rFonts w:ascii="標楷體" w:eastAsia="標楷體" w:hAnsi="標楷體"/>
        <w:b/>
        <w:noProof/>
        <w:sz w:val="16"/>
        <w:szCs w:val="16"/>
      </w:rPr>
      <w:t>19</w:t>
    </w:r>
    <w:r w:rsidR="005E6E5B" w:rsidRPr="002B70D0">
      <w:rPr>
        <w:rFonts w:ascii="標楷體" w:eastAsia="標楷體" w:hAnsi="標楷體"/>
        <w:b/>
        <w:sz w:val="16"/>
        <w:szCs w:val="16"/>
      </w:rPr>
      <w:fldChar w:fldCharType="end"/>
    </w:r>
  </w:p>
  <w:p w:rsidR="00012C88" w:rsidRDefault="00012C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EE" w:rsidRDefault="008E07EE" w:rsidP="002409CE">
      <w:r>
        <w:separator/>
      </w:r>
    </w:p>
  </w:footnote>
  <w:footnote w:type="continuationSeparator" w:id="0">
    <w:p w:rsidR="008E07EE" w:rsidRDefault="008E07EE" w:rsidP="00240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03"/>
    <w:multiLevelType w:val="hybridMultilevel"/>
    <w:tmpl w:val="B2D89AE2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7C2638"/>
    <w:multiLevelType w:val="hybridMultilevel"/>
    <w:tmpl w:val="73108796"/>
    <w:lvl w:ilvl="0" w:tplc="55C25C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845C07"/>
    <w:multiLevelType w:val="hybridMultilevel"/>
    <w:tmpl w:val="8BB4EB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26C2F28">
      <w:start w:val="1"/>
      <w:numFmt w:val="taiwaneseCountingThousand"/>
      <w:lvlText w:val="(%2)、"/>
      <w:lvlJc w:val="left"/>
      <w:pPr>
        <w:ind w:left="960" w:hanging="480"/>
      </w:pPr>
      <w:rPr>
        <w:rFonts w:ascii="標楷體" w:hAnsi="標楷體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EB5A7B"/>
    <w:multiLevelType w:val="hybridMultilevel"/>
    <w:tmpl w:val="CFC06D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26C2F28">
      <w:start w:val="1"/>
      <w:numFmt w:val="taiwaneseCountingThousand"/>
      <w:lvlText w:val="(%2)、"/>
      <w:lvlJc w:val="left"/>
      <w:pPr>
        <w:ind w:left="960" w:hanging="480"/>
      </w:pPr>
      <w:rPr>
        <w:rFonts w:ascii="標楷體" w:hAnsi="標楷體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A328ED"/>
    <w:multiLevelType w:val="hybridMultilevel"/>
    <w:tmpl w:val="F1806A0E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A7B3954"/>
    <w:multiLevelType w:val="hybridMultilevel"/>
    <w:tmpl w:val="F8E6455A"/>
    <w:lvl w:ilvl="0" w:tplc="85D0FB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9E7FC0"/>
    <w:multiLevelType w:val="hybridMultilevel"/>
    <w:tmpl w:val="96FA6D68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EA61B1C"/>
    <w:multiLevelType w:val="hybridMultilevel"/>
    <w:tmpl w:val="68445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F72A88"/>
    <w:multiLevelType w:val="hybridMultilevel"/>
    <w:tmpl w:val="2152BEC6"/>
    <w:lvl w:ilvl="0" w:tplc="6556EE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246AA3"/>
    <w:multiLevelType w:val="hybridMultilevel"/>
    <w:tmpl w:val="90FA29BC"/>
    <w:lvl w:ilvl="0" w:tplc="AF46A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5A0F46"/>
    <w:multiLevelType w:val="hybridMultilevel"/>
    <w:tmpl w:val="A6E40262"/>
    <w:lvl w:ilvl="0" w:tplc="7E0E7B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126C2F28">
      <w:start w:val="1"/>
      <w:numFmt w:val="taiwaneseCountingThousand"/>
      <w:lvlText w:val="(%2)、"/>
      <w:lvlJc w:val="left"/>
      <w:pPr>
        <w:ind w:left="960" w:hanging="480"/>
      </w:pPr>
      <w:rPr>
        <w:rFonts w:ascii="標楷體" w:hAnsi="標楷體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6C7627"/>
    <w:multiLevelType w:val="hybridMultilevel"/>
    <w:tmpl w:val="2EA6E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A14F83"/>
    <w:multiLevelType w:val="hybridMultilevel"/>
    <w:tmpl w:val="267849CE"/>
    <w:lvl w:ilvl="0" w:tplc="126C2F28">
      <w:start w:val="1"/>
      <w:numFmt w:val="taiwaneseCountingThousand"/>
      <w:lvlText w:val="(%1)、"/>
      <w:lvlJc w:val="left"/>
      <w:pPr>
        <w:ind w:left="955" w:hanging="480"/>
      </w:pPr>
      <w:rPr>
        <w:rFonts w:ascii="標楷體" w:hAnsi="標楷體" w:hint="default"/>
        <w:sz w:val="22"/>
      </w:r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3">
    <w:nsid w:val="15F878DA"/>
    <w:multiLevelType w:val="hybridMultilevel"/>
    <w:tmpl w:val="1DE649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C3361B"/>
    <w:multiLevelType w:val="hybridMultilevel"/>
    <w:tmpl w:val="EB4C7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72E23"/>
    <w:multiLevelType w:val="hybridMultilevel"/>
    <w:tmpl w:val="724C35DE"/>
    <w:lvl w:ilvl="0" w:tplc="7A3CF5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D004A2"/>
    <w:multiLevelType w:val="hybridMultilevel"/>
    <w:tmpl w:val="D5A47020"/>
    <w:lvl w:ilvl="0" w:tplc="17022B02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D5048B7"/>
    <w:multiLevelType w:val="hybridMultilevel"/>
    <w:tmpl w:val="A3660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D5F7D64"/>
    <w:multiLevelType w:val="hybridMultilevel"/>
    <w:tmpl w:val="975042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26C2F28">
      <w:start w:val="1"/>
      <w:numFmt w:val="taiwaneseCountingThousand"/>
      <w:lvlText w:val="(%2)、"/>
      <w:lvlJc w:val="left"/>
      <w:pPr>
        <w:ind w:left="960" w:hanging="480"/>
      </w:pPr>
      <w:rPr>
        <w:rFonts w:ascii="標楷體" w:hAnsi="標楷體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DF621C2"/>
    <w:multiLevelType w:val="hybridMultilevel"/>
    <w:tmpl w:val="A77272BA"/>
    <w:lvl w:ilvl="0" w:tplc="1178AE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E5D15BF"/>
    <w:multiLevelType w:val="hybridMultilevel"/>
    <w:tmpl w:val="2BE07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060330E"/>
    <w:multiLevelType w:val="hybridMultilevel"/>
    <w:tmpl w:val="A38CB954"/>
    <w:lvl w:ilvl="0" w:tplc="55C25C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0BC0B84"/>
    <w:multiLevelType w:val="hybridMultilevel"/>
    <w:tmpl w:val="0F9E8068"/>
    <w:lvl w:ilvl="0" w:tplc="D88281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3146CDA"/>
    <w:multiLevelType w:val="hybridMultilevel"/>
    <w:tmpl w:val="5D32B0AE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38D0118"/>
    <w:multiLevelType w:val="hybridMultilevel"/>
    <w:tmpl w:val="B2D89AE2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5B008EC"/>
    <w:multiLevelType w:val="hybridMultilevel"/>
    <w:tmpl w:val="688AFA5C"/>
    <w:lvl w:ilvl="0" w:tplc="7F90324A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637552E"/>
    <w:multiLevelType w:val="hybridMultilevel"/>
    <w:tmpl w:val="73108796"/>
    <w:lvl w:ilvl="0" w:tplc="55C25C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96B2FB2"/>
    <w:multiLevelType w:val="hybridMultilevel"/>
    <w:tmpl w:val="5C1862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9F26AE9"/>
    <w:multiLevelType w:val="hybridMultilevel"/>
    <w:tmpl w:val="7BDAE6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26C2F28">
      <w:start w:val="1"/>
      <w:numFmt w:val="taiwaneseCountingThousand"/>
      <w:lvlText w:val="(%2)、"/>
      <w:lvlJc w:val="left"/>
      <w:pPr>
        <w:ind w:left="960" w:hanging="480"/>
      </w:pPr>
      <w:rPr>
        <w:rFonts w:ascii="標楷體" w:hAnsi="標楷體" w:hint="default"/>
        <w:sz w:val="22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A5F3B01"/>
    <w:multiLevelType w:val="hybridMultilevel"/>
    <w:tmpl w:val="92624FC2"/>
    <w:lvl w:ilvl="0" w:tplc="126C2F28">
      <w:start w:val="1"/>
      <w:numFmt w:val="taiwaneseCountingThousand"/>
      <w:lvlText w:val="(%1)、"/>
      <w:lvlJc w:val="left"/>
      <w:pPr>
        <w:ind w:left="144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2AAD79E0"/>
    <w:multiLevelType w:val="hybridMultilevel"/>
    <w:tmpl w:val="5D32B0AE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CD92D3D"/>
    <w:multiLevelType w:val="hybridMultilevel"/>
    <w:tmpl w:val="A38CB954"/>
    <w:lvl w:ilvl="0" w:tplc="55C25C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254700F"/>
    <w:multiLevelType w:val="hybridMultilevel"/>
    <w:tmpl w:val="7772F5E2"/>
    <w:lvl w:ilvl="0" w:tplc="E1E46D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45B4CAE"/>
    <w:multiLevelType w:val="hybridMultilevel"/>
    <w:tmpl w:val="B2D89AE2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5B47DAB"/>
    <w:multiLevelType w:val="hybridMultilevel"/>
    <w:tmpl w:val="BC0A5E98"/>
    <w:lvl w:ilvl="0" w:tplc="55C25C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9B87B04"/>
    <w:multiLevelType w:val="hybridMultilevel"/>
    <w:tmpl w:val="33E8C5D0"/>
    <w:lvl w:ilvl="0" w:tplc="86DC2E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DF21B94"/>
    <w:multiLevelType w:val="hybridMultilevel"/>
    <w:tmpl w:val="EBA267C8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40262E93"/>
    <w:multiLevelType w:val="hybridMultilevel"/>
    <w:tmpl w:val="FFC01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2F32EE2"/>
    <w:multiLevelType w:val="hybridMultilevel"/>
    <w:tmpl w:val="C7FCA62C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44786DAD"/>
    <w:multiLevelType w:val="hybridMultilevel"/>
    <w:tmpl w:val="1B70024A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4480133D"/>
    <w:multiLevelType w:val="hybridMultilevel"/>
    <w:tmpl w:val="6B6A5C76"/>
    <w:lvl w:ilvl="0" w:tplc="229E8534">
      <w:start w:val="5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41">
    <w:nsid w:val="46560AC3"/>
    <w:multiLevelType w:val="hybridMultilevel"/>
    <w:tmpl w:val="238C1B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6805370"/>
    <w:multiLevelType w:val="hybridMultilevel"/>
    <w:tmpl w:val="79449892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AE9056B"/>
    <w:multiLevelType w:val="hybridMultilevel"/>
    <w:tmpl w:val="C2723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BA94488"/>
    <w:multiLevelType w:val="hybridMultilevel"/>
    <w:tmpl w:val="1B70024A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4D6861F7"/>
    <w:multiLevelType w:val="hybridMultilevel"/>
    <w:tmpl w:val="CC1E1428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4D80635D"/>
    <w:multiLevelType w:val="hybridMultilevel"/>
    <w:tmpl w:val="79449892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E571C7B"/>
    <w:multiLevelType w:val="hybridMultilevel"/>
    <w:tmpl w:val="9B1E6F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4A61963"/>
    <w:multiLevelType w:val="hybridMultilevel"/>
    <w:tmpl w:val="241A45AE"/>
    <w:lvl w:ilvl="0" w:tplc="99B63F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4DD7C35"/>
    <w:multiLevelType w:val="hybridMultilevel"/>
    <w:tmpl w:val="A09E5F72"/>
    <w:lvl w:ilvl="0" w:tplc="BA26EA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66D6021"/>
    <w:multiLevelType w:val="hybridMultilevel"/>
    <w:tmpl w:val="C7FCA62C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59F54E5D"/>
    <w:multiLevelType w:val="hybridMultilevel"/>
    <w:tmpl w:val="90FA29BC"/>
    <w:lvl w:ilvl="0" w:tplc="AF46A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DDA4E0D"/>
    <w:multiLevelType w:val="hybridMultilevel"/>
    <w:tmpl w:val="1DE649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DF416B8"/>
    <w:multiLevelType w:val="hybridMultilevel"/>
    <w:tmpl w:val="5D90EF66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63BF5E44"/>
    <w:multiLevelType w:val="hybridMultilevel"/>
    <w:tmpl w:val="1EA879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45C6952"/>
    <w:multiLevelType w:val="hybridMultilevel"/>
    <w:tmpl w:val="5DF862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4E8540E"/>
    <w:multiLevelType w:val="hybridMultilevel"/>
    <w:tmpl w:val="9B547160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>
    <w:nsid w:val="66285554"/>
    <w:multiLevelType w:val="hybridMultilevel"/>
    <w:tmpl w:val="49CEFC24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B9023028">
      <w:start w:val="1"/>
      <w:numFmt w:val="taiwaneseCountingThousand"/>
      <w:lvlText w:val="%2、"/>
      <w:lvlJc w:val="left"/>
      <w:pPr>
        <w:ind w:left="1440" w:hanging="480"/>
      </w:pPr>
      <w:rPr>
        <w:rFonts w:ascii="標楷體" w:hAnsi="標楷體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>
    <w:nsid w:val="69093FE8"/>
    <w:multiLevelType w:val="hybridMultilevel"/>
    <w:tmpl w:val="31109D86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>
    <w:nsid w:val="69A778B7"/>
    <w:multiLevelType w:val="hybridMultilevel"/>
    <w:tmpl w:val="5D32B0AE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B6A1C1C"/>
    <w:multiLevelType w:val="hybridMultilevel"/>
    <w:tmpl w:val="E13C7562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>
    <w:nsid w:val="6D4F4E51"/>
    <w:multiLevelType w:val="hybridMultilevel"/>
    <w:tmpl w:val="C8C23550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>
    <w:nsid w:val="6D6D3D35"/>
    <w:multiLevelType w:val="hybridMultilevel"/>
    <w:tmpl w:val="A5DA40C0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>
    <w:nsid w:val="6EB85567"/>
    <w:multiLevelType w:val="hybridMultilevel"/>
    <w:tmpl w:val="0D84CC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26C2F28">
      <w:start w:val="1"/>
      <w:numFmt w:val="taiwaneseCountingThousand"/>
      <w:lvlText w:val="(%2)、"/>
      <w:lvlJc w:val="left"/>
      <w:pPr>
        <w:ind w:left="960" w:hanging="480"/>
      </w:pPr>
      <w:rPr>
        <w:rFonts w:ascii="標楷體" w:hAnsi="標楷體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22557D2"/>
    <w:multiLevelType w:val="hybridMultilevel"/>
    <w:tmpl w:val="8C843A94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>
    <w:nsid w:val="72DE747D"/>
    <w:multiLevelType w:val="hybridMultilevel"/>
    <w:tmpl w:val="B2644734"/>
    <w:lvl w:ilvl="0" w:tplc="53AEA8F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4FB1731"/>
    <w:multiLevelType w:val="hybridMultilevel"/>
    <w:tmpl w:val="B6F200EE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7">
    <w:nsid w:val="7B471361"/>
    <w:multiLevelType w:val="hybridMultilevel"/>
    <w:tmpl w:val="D0DE5F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B9565AE"/>
    <w:multiLevelType w:val="hybridMultilevel"/>
    <w:tmpl w:val="3CC84EAE"/>
    <w:lvl w:ilvl="0" w:tplc="99B63F9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D516FA4"/>
    <w:multiLevelType w:val="hybridMultilevel"/>
    <w:tmpl w:val="C7FCA62C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>
    <w:nsid w:val="7E321570"/>
    <w:multiLevelType w:val="hybridMultilevel"/>
    <w:tmpl w:val="F52A0F1A"/>
    <w:lvl w:ilvl="0" w:tplc="EA345D8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E81645A"/>
    <w:multiLevelType w:val="hybridMultilevel"/>
    <w:tmpl w:val="79449892"/>
    <w:lvl w:ilvl="0" w:tplc="126C2F28">
      <w:start w:val="1"/>
      <w:numFmt w:val="taiwaneseCountingThousand"/>
      <w:lvlText w:val="(%1)、"/>
      <w:lvlJc w:val="left"/>
      <w:pPr>
        <w:ind w:left="960" w:hanging="48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FB10049"/>
    <w:multiLevelType w:val="hybridMultilevel"/>
    <w:tmpl w:val="688AFA5C"/>
    <w:lvl w:ilvl="0" w:tplc="7F90324A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0"/>
  </w:num>
  <w:num w:numId="2">
    <w:abstractNumId w:val="2"/>
  </w:num>
  <w:num w:numId="3">
    <w:abstractNumId w:val="57"/>
  </w:num>
  <w:num w:numId="4">
    <w:abstractNumId w:val="66"/>
  </w:num>
  <w:num w:numId="5">
    <w:abstractNumId w:val="34"/>
  </w:num>
  <w:num w:numId="6">
    <w:abstractNumId w:val="3"/>
  </w:num>
  <w:num w:numId="7">
    <w:abstractNumId w:val="53"/>
  </w:num>
  <w:num w:numId="8">
    <w:abstractNumId w:val="45"/>
  </w:num>
  <w:num w:numId="9">
    <w:abstractNumId w:val="62"/>
  </w:num>
  <w:num w:numId="10">
    <w:abstractNumId w:val="32"/>
  </w:num>
  <w:num w:numId="11">
    <w:abstractNumId w:val="18"/>
  </w:num>
  <w:num w:numId="12">
    <w:abstractNumId w:val="6"/>
  </w:num>
  <w:num w:numId="13">
    <w:abstractNumId w:val="61"/>
  </w:num>
  <w:num w:numId="14">
    <w:abstractNumId w:val="64"/>
  </w:num>
  <w:num w:numId="15">
    <w:abstractNumId w:val="15"/>
  </w:num>
  <w:num w:numId="16">
    <w:abstractNumId w:val="10"/>
  </w:num>
  <w:num w:numId="17">
    <w:abstractNumId w:val="36"/>
  </w:num>
  <w:num w:numId="18">
    <w:abstractNumId w:val="4"/>
  </w:num>
  <w:num w:numId="19">
    <w:abstractNumId w:val="58"/>
  </w:num>
  <w:num w:numId="20">
    <w:abstractNumId w:val="9"/>
  </w:num>
  <w:num w:numId="21">
    <w:abstractNumId w:val="50"/>
  </w:num>
  <w:num w:numId="22">
    <w:abstractNumId w:val="71"/>
  </w:num>
  <w:num w:numId="23">
    <w:abstractNumId w:val="0"/>
  </w:num>
  <w:num w:numId="24">
    <w:abstractNumId w:val="23"/>
  </w:num>
  <w:num w:numId="25">
    <w:abstractNumId w:val="27"/>
  </w:num>
  <w:num w:numId="26">
    <w:abstractNumId w:val="56"/>
  </w:num>
  <w:num w:numId="27">
    <w:abstractNumId w:val="63"/>
  </w:num>
  <w:num w:numId="28">
    <w:abstractNumId w:val="44"/>
  </w:num>
  <w:num w:numId="29">
    <w:abstractNumId w:val="12"/>
  </w:num>
  <w:num w:numId="30">
    <w:abstractNumId w:val="21"/>
  </w:num>
  <w:num w:numId="31">
    <w:abstractNumId w:val="7"/>
  </w:num>
  <w:num w:numId="32">
    <w:abstractNumId w:val="54"/>
  </w:num>
  <w:num w:numId="33">
    <w:abstractNumId w:val="67"/>
  </w:num>
  <w:num w:numId="34">
    <w:abstractNumId w:val="14"/>
  </w:num>
  <w:num w:numId="35">
    <w:abstractNumId w:val="52"/>
  </w:num>
  <w:num w:numId="36">
    <w:abstractNumId w:val="13"/>
  </w:num>
  <w:num w:numId="37">
    <w:abstractNumId w:val="37"/>
  </w:num>
  <w:num w:numId="38">
    <w:abstractNumId w:val="48"/>
  </w:num>
  <w:num w:numId="39">
    <w:abstractNumId w:val="8"/>
  </w:num>
  <w:num w:numId="40">
    <w:abstractNumId w:val="28"/>
  </w:num>
  <w:num w:numId="41">
    <w:abstractNumId w:val="25"/>
  </w:num>
  <w:num w:numId="42">
    <w:abstractNumId w:val="60"/>
  </w:num>
  <w:num w:numId="43">
    <w:abstractNumId w:val="51"/>
  </w:num>
  <w:num w:numId="44">
    <w:abstractNumId w:val="31"/>
  </w:num>
  <w:num w:numId="45">
    <w:abstractNumId w:val="38"/>
  </w:num>
  <w:num w:numId="46">
    <w:abstractNumId w:val="46"/>
  </w:num>
  <w:num w:numId="47">
    <w:abstractNumId w:val="24"/>
  </w:num>
  <w:num w:numId="48">
    <w:abstractNumId w:val="30"/>
  </w:num>
  <w:num w:numId="49">
    <w:abstractNumId w:val="68"/>
  </w:num>
  <w:num w:numId="50">
    <w:abstractNumId w:val="65"/>
  </w:num>
  <w:num w:numId="51">
    <w:abstractNumId w:val="43"/>
  </w:num>
  <w:num w:numId="52">
    <w:abstractNumId w:val="22"/>
  </w:num>
  <w:num w:numId="53">
    <w:abstractNumId w:val="26"/>
  </w:num>
  <w:num w:numId="54">
    <w:abstractNumId w:val="19"/>
  </w:num>
  <w:num w:numId="55">
    <w:abstractNumId w:val="1"/>
  </w:num>
  <w:num w:numId="56">
    <w:abstractNumId w:val="35"/>
  </w:num>
  <w:num w:numId="57">
    <w:abstractNumId w:val="5"/>
  </w:num>
  <w:num w:numId="58">
    <w:abstractNumId w:val="49"/>
  </w:num>
  <w:num w:numId="59">
    <w:abstractNumId w:val="69"/>
  </w:num>
  <w:num w:numId="60">
    <w:abstractNumId w:val="42"/>
  </w:num>
  <w:num w:numId="61">
    <w:abstractNumId w:val="33"/>
  </w:num>
  <w:num w:numId="62">
    <w:abstractNumId w:val="59"/>
  </w:num>
  <w:num w:numId="63">
    <w:abstractNumId w:val="72"/>
  </w:num>
  <w:num w:numId="64">
    <w:abstractNumId w:val="20"/>
  </w:num>
  <w:num w:numId="65">
    <w:abstractNumId w:val="29"/>
  </w:num>
  <w:num w:numId="66">
    <w:abstractNumId w:val="39"/>
  </w:num>
  <w:num w:numId="67">
    <w:abstractNumId w:val="16"/>
  </w:num>
  <w:num w:numId="68">
    <w:abstractNumId w:val="40"/>
  </w:num>
  <w:num w:numId="69">
    <w:abstractNumId w:val="41"/>
  </w:num>
  <w:num w:numId="70">
    <w:abstractNumId w:val="47"/>
  </w:num>
  <w:num w:numId="71">
    <w:abstractNumId w:val="11"/>
  </w:num>
  <w:num w:numId="72">
    <w:abstractNumId w:val="17"/>
  </w:num>
  <w:num w:numId="73">
    <w:abstractNumId w:val="5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83"/>
    <w:rsid w:val="00012C88"/>
    <w:rsid w:val="00013468"/>
    <w:rsid w:val="00013746"/>
    <w:rsid w:val="000207C4"/>
    <w:rsid w:val="00031635"/>
    <w:rsid w:val="000318B9"/>
    <w:rsid w:val="00031900"/>
    <w:rsid w:val="000404AA"/>
    <w:rsid w:val="0004337A"/>
    <w:rsid w:val="00053883"/>
    <w:rsid w:val="000661B9"/>
    <w:rsid w:val="00084937"/>
    <w:rsid w:val="0009560A"/>
    <w:rsid w:val="000A364B"/>
    <w:rsid w:val="000A51A4"/>
    <w:rsid w:val="000B0C90"/>
    <w:rsid w:val="000B7DF1"/>
    <w:rsid w:val="000F674B"/>
    <w:rsid w:val="00104BEF"/>
    <w:rsid w:val="00104F9A"/>
    <w:rsid w:val="001106C5"/>
    <w:rsid w:val="00114E0F"/>
    <w:rsid w:val="001243A4"/>
    <w:rsid w:val="00131BF9"/>
    <w:rsid w:val="00135CE0"/>
    <w:rsid w:val="00141BCB"/>
    <w:rsid w:val="00153261"/>
    <w:rsid w:val="00154F33"/>
    <w:rsid w:val="00163814"/>
    <w:rsid w:val="0016663D"/>
    <w:rsid w:val="001740A4"/>
    <w:rsid w:val="0018131F"/>
    <w:rsid w:val="001871F4"/>
    <w:rsid w:val="00192F0B"/>
    <w:rsid w:val="00194870"/>
    <w:rsid w:val="001A0A88"/>
    <w:rsid w:val="001A3C90"/>
    <w:rsid w:val="001A4F2D"/>
    <w:rsid w:val="001B00C3"/>
    <w:rsid w:val="001B3D8A"/>
    <w:rsid w:val="001D1189"/>
    <w:rsid w:val="001D204F"/>
    <w:rsid w:val="001E0A96"/>
    <w:rsid w:val="001E294B"/>
    <w:rsid w:val="001F0A85"/>
    <w:rsid w:val="0021205A"/>
    <w:rsid w:val="002228E8"/>
    <w:rsid w:val="002324FA"/>
    <w:rsid w:val="00235C7F"/>
    <w:rsid w:val="00236DDC"/>
    <w:rsid w:val="002409CE"/>
    <w:rsid w:val="00243F05"/>
    <w:rsid w:val="0024486F"/>
    <w:rsid w:val="00250FE7"/>
    <w:rsid w:val="002538DA"/>
    <w:rsid w:val="00257ADF"/>
    <w:rsid w:val="00270F4D"/>
    <w:rsid w:val="00271533"/>
    <w:rsid w:val="0027431D"/>
    <w:rsid w:val="00277063"/>
    <w:rsid w:val="002801A7"/>
    <w:rsid w:val="00280CDD"/>
    <w:rsid w:val="00287FF5"/>
    <w:rsid w:val="00291565"/>
    <w:rsid w:val="00296B00"/>
    <w:rsid w:val="002A21E7"/>
    <w:rsid w:val="002B588C"/>
    <w:rsid w:val="002B70D0"/>
    <w:rsid w:val="002D14FB"/>
    <w:rsid w:val="002E08D8"/>
    <w:rsid w:val="0030255B"/>
    <w:rsid w:val="00302B77"/>
    <w:rsid w:val="0032076A"/>
    <w:rsid w:val="003331E2"/>
    <w:rsid w:val="00335C3A"/>
    <w:rsid w:val="00345F31"/>
    <w:rsid w:val="003465B8"/>
    <w:rsid w:val="003518CD"/>
    <w:rsid w:val="00381688"/>
    <w:rsid w:val="00390BFD"/>
    <w:rsid w:val="003927AB"/>
    <w:rsid w:val="00395D7B"/>
    <w:rsid w:val="003A26C4"/>
    <w:rsid w:val="003A557F"/>
    <w:rsid w:val="003B35B2"/>
    <w:rsid w:val="003C23CC"/>
    <w:rsid w:val="003C288A"/>
    <w:rsid w:val="003C3E70"/>
    <w:rsid w:val="003D560E"/>
    <w:rsid w:val="003E4D86"/>
    <w:rsid w:val="003E753A"/>
    <w:rsid w:val="003F7840"/>
    <w:rsid w:val="00424F81"/>
    <w:rsid w:val="004267D3"/>
    <w:rsid w:val="00433D9B"/>
    <w:rsid w:val="0044221B"/>
    <w:rsid w:val="004570EC"/>
    <w:rsid w:val="00464AA4"/>
    <w:rsid w:val="00465630"/>
    <w:rsid w:val="004706B2"/>
    <w:rsid w:val="00490A96"/>
    <w:rsid w:val="004A3DB5"/>
    <w:rsid w:val="004A4451"/>
    <w:rsid w:val="004A79C7"/>
    <w:rsid w:val="004B02AC"/>
    <w:rsid w:val="004B0514"/>
    <w:rsid w:val="004B5E27"/>
    <w:rsid w:val="004C03AC"/>
    <w:rsid w:val="004C3C9C"/>
    <w:rsid w:val="004D3642"/>
    <w:rsid w:val="004D4545"/>
    <w:rsid w:val="004D4551"/>
    <w:rsid w:val="004D502A"/>
    <w:rsid w:val="004E4D18"/>
    <w:rsid w:val="004F6C09"/>
    <w:rsid w:val="00500AF6"/>
    <w:rsid w:val="00502970"/>
    <w:rsid w:val="00503AE9"/>
    <w:rsid w:val="005050FB"/>
    <w:rsid w:val="0051293C"/>
    <w:rsid w:val="00523CFE"/>
    <w:rsid w:val="005353CF"/>
    <w:rsid w:val="005455B8"/>
    <w:rsid w:val="00550E85"/>
    <w:rsid w:val="0055369B"/>
    <w:rsid w:val="005562BF"/>
    <w:rsid w:val="005624A7"/>
    <w:rsid w:val="005818CC"/>
    <w:rsid w:val="00583F8A"/>
    <w:rsid w:val="00584F0C"/>
    <w:rsid w:val="00591DD8"/>
    <w:rsid w:val="005977FF"/>
    <w:rsid w:val="005B092F"/>
    <w:rsid w:val="005B4C3E"/>
    <w:rsid w:val="005B6021"/>
    <w:rsid w:val="005C798E"/>
    <w:rsid w:val="005D2768"/>
    <w:rsid w:val="005E3EB3"/>
    <w:rsid w:val="005E6E5B"/>
    <w:rsid w:val="005F77CB"/>
    <w:rsid w:val="006006F3"/>
    <w:rsid w:val="00603A02"/>
    <w:rsid w:val="00603AFB"/>
    <w:rsid w:val="006129C9"/>
    <w:rsid w:val="00617F96"/>
    <w:rsid w:val="00622F68"/>
    <w:rsid w:val="00636407"/>
    <w:rsid w:val="00640810"/>
    <w:rsid w:val="00643A87"/>
    <w:rsid w:val="0064788B"/>
    <w:rsid w:val="006514BB"/>
    <w:rsid w:val="00652B1B"/>
    <w:rsid w:val="00664CF5"/>
    <w:rsid w:val="00670374"/>
    <w:rsid w:val="006A15F6"/>
    <w:rsid w:val="006A429C"/>
    <w:rsid w:val="006B479A"/>
    <w:rsid w:val="006C1E4C"/>
    <w:rsid w:val="006C1F75"/>
    <w:rsid w:val="006C52D8"/>
    <w:rsid w:val="006C5E87"/>
    <w:rsid w:val="006E27CC"/>
    <w:rsid w:val="006E3524"/>
    <w:rsid w:val="006E53DF"/>
    <w:rsid w:val="006F19BE"/>
    <w:rsid w:val="0070304F"/>
    <w:rsid w:val="007058AA"/>
    <w:rsid w:val="00707B38"/>
    <w:rsid w:val="00710343"/>
    <w:rsid w:val="00712508"/>
    <w:rsid w:val="00722A04"/>
    <w:rsid w:val="0073320C"/>
    <w:rsid w:val="0073681C"/>
    <w:rsid w:val="007516B5"/>
    <w:rsid w:val="00753743"/>
    <w:rsid w:val="007618D6"/>
    <w:rsid w:val="0077086E"/>
    <w:rsid w:val="00777365"/>
    <w:rsid w:val="007827F6"/>
    <w:rsid w:val="007941FC"/>
    <w:rsid w:val="00794620"/>
    <w:rsid w:val="00797CAA"/>
    <w:rsid w:val="007B0A93"/>
    <w:rsid w:val="007C1BF9"/>
    <w:rsid w:val="007C45F7"/>
    <w:rsid w:val="007C4A90"/>
    <w:rsid w:val="007D000B"/>
    <w:rsid w:val="007D5836"/>
    <w:rsid w:val="00805BE1"/>
    <w:rsid w:val="00822020"/>
    <w:rsid w:val="008252B4"/>
    <w:rsid w:val="00843898"/>
    <w:rsid w:val="008512ED"/>
    <w:rsid w:val="00851DA9"/>
    <w:rsid w:val="00853041"/>
    <w:rsid w:val="00853AF9"/>
    <w:rsid w:val="00860978"/>
    <w:rsid w:val="008650BE"/>
    <w:rsid w:val="008677D8"/>
    <w:rsid w:val="00870A49"/>
    <w:rsid w:val="00880F5A"/>
    <w:rsid w:val="00895C3D"/>
    <w:rsid w:val="008A67DD"/>
    <w:rsid w:val="008B0D21"/>
    <w:rsid w:val="008C1E13"/>
    <w:rsid w:val="008D6728"/>
    <w:rsid w:val="008D6967"/>
    <w:rsid w:val="008E07EE"/>
    <w:rsid w:val="008E46A1"/>
    <w:rsid w:val="008F0A1A"/>
    <w:rsid w:val="008F7694"/>
    <w:rsid w:val="00901022"/>
    <w:rsid w:val="00902F56"/>
    <w:rsid w:val="00905426"/>
    <w:rsid w:val="0090543E"/>
    <w:rsid w:val="0092596E"/>
    <w:rsid w:val="0093037D"/>
    <w:rsid w:val="00936897"/>
    <w:rsid w:val="00936BE3"/>
    <w:rsid w:val="00951920"/>
    <w:rsid w:val="00953859"/>
    <w:rsid w:val="0097314B"/>
    <w:rsid w:val="00973F0D"/>
    <w:rsid w:val="009834FB"/>
    <w:rsid w:val="00984A47"/>
    <w:rsid w:val="009A260B"/>
    <w:rsid w:val="009B1808"/>
    <w:rsid w:val="009C4977"/>
    <w:rsid w:val="009D7961"/>
    <w:rsid w:val="00A0497B"/>
    <w:rsid w:val="00A135C2"/>
    <w:rsid w:val="00A152DB"/>
    <w:rsid w:val="00A30033"/>
    <w:rsid w:val="00A35819"/>
    <w:rsid w:val="00A41E1E"/>
    <w:rsid w:val="00A42DB7"/>
    <w:rsid w:val="00A449CE"/>
    <w:rsid w:val="00A44E48"/>
    <w:rsid w:val="00A51B86"/>
    <w:rsid w:val="00A723D9"/>
    <w:rsid w:val="00A732BB"/>
    <w:rsid w:val="00A7418A"/>
    <w:rsid w:val="00A81B47"/>
    <w:rsid w:val="00A833CF"/>
    <w:rsid w:val="00AA6CDB"/>
    <w:rsid w:val="00AD20E1"/>
    <w:rsid w:val="00AD7701"/>
    <w:rsid w:val="00AF0034"/>
    <w:rsid w:val="00AF2689"/>
    <w:rsid w:val="00AF3FD3"/>
    <w:rsid w:val="00AF6FE7"/>
    <w:rsid w:val="00AF7DFD"/>
    <w:rsid w:val="00B067A9"/>
    <w:rsid w:val="00B15DEB"/>
    <w:rsid w:val="00B161D2"/>
    <w:rsid w:val="00B23335"/>
    <w:rsid w:val="00B307C4"/>
    <w:rsid w:val="00B4257A"/>
    <w:rsid w:val="00B501A4"/>
    <w:rsid w:val="00B72751"/>
    <w:rsid w:val="00B9007B"/>
    <w:rsid w:val="00BC1954"/>
    <w:rsid w:val="00BD2EC3"/>
    <w:rsid w:val="00BD61BD"/>
    <w:rsid w:val="00BE6E61"/>
    <w:rsid w:val="00BF35AD"/>
    <w:rsid w:val="00BF6D32"/>
    <w:rsid w:val="00C05F08"/>
    <w:rsid w:val="00C17497"/>
    <w:rsid w:val="00C212B1"/>
    <w:rsid w:val="00C25680"/>
    <w:rsid w:val="00C3596C"/>
    <w:rsid w:val="00C3781F"/>
    <w:rsid w:val="00C43C95"/>
    <w:rsid w:val="00C5087F"/>
    <w:rsid w:val="00C56D0B"/>
    <w:rsid w:val="00C6791D"/>
    <w:rsid w:val="00C73F32"/>
    <w:rsid w:val="00C90E99"/>
    <w:rsid w:val="00C91AB8"/>
    <w:rsid w:val="00C9422E"/>
    <w:rsid w:val="00C94EEF"/>
    <w:rsid w:val="00C972CD"/>
    <w:rsid w:val="00CC6BAF"/>
    <w:rsid w:val="00CD06A1"/>
    <w:rsid w:val="00CD4A95"/>
    <w:rsid w:val="00CD4AE8"/>
    <w:rsid w:val="00CD4E0C"/>
    <w:rsid w:val="00CE1BBE"/>
    <w:rsid w:val="00CF227A"/>
    <w:rsid w:val="00CF6B72"/>
    <w:rsid w:val="00D02D75"/>
    <w:rsid w:val="00D06BAD"/>
    <w:rsid w:val="00D127F7"/>
    <w:rsid w:val="00D13D17"/>
    <w:rsid w:val="00D15D8E"/>
    <w:rsid w:val="00D272EC"/>
    <w:rsid w:val="00D315F0"/>
    <w:rsid w:val="00D31B3A"/>
    <w:rsid w:val="00D4334E"/>
    <w:rsid w:val="00D43966"/>
    <w:rsid w:val="00D44204"/>
    <w:rsid w:val="00D5131F"/>
    <w:rsid w:val="00D56991"/>
    <w:rsid w:val="00D61BC3"/>
    <w:rsid w:val="00D632DF"/>
    <w:rsid w:val="00D64288"/>
    <w:rsid w:val="00D70DED"/>
    <w:rsid w:val="00D757AC"/>
    <w:rsid w:val="00D7680C"/>
    <w:rsid w:val="00D83DEF"/>
    <w:rsid w:val="00D92B52"/>
    <w:rsid w:val="00D92F5C"/>
    <w:rsid w:val="00D9346A"/>
    <w:rsid w:val="00D973A3"/>
    <w:rsid w:val="00DD2477"/>
    <w:rsid w:val="00DD7330"/>
    <w:rsid w:val="00DF23EC"/>
    <w:rsid w:val="00E05AE6"/>
    <w:rsid w:val="00E05E50"/>
    <w:rsid w:val="00E20FCA"/>
    <w:rsid w:val="00E266ED"/>
    <w:rsid w:val="00E2680C"/>
    <w:rsid w:val="00E371D2"/>
    <w:rsid w:val="00E42FA1"/>
    <w:rsid w:val="00E43773"/>
    <w:rsid w:val="00E565B3"/>
    <w:rsid w:val="00E60E17"/>
    <w:rsid w:val="00E722D4"/>
    <w:rsid w:val="00E72FBF"/>
    <w:rsid w:val="00E903B7"/>
    <w:rsid w:val="00E97E01"/>
    <w:rsid w:val="00EB2044"/>
    <w:rsid w:val="00EB2BCB"/>
    <w:rsid w:val="00EC4116"/>
    <w:rsid w:val="00EC68FF"/>
    <w:rsid w:val="00ED2EAF"/>
    <w:rsid w:val="00ED3A17"/>
    <w:rsid w:val="00ED61E0"/>
    <w:rsid w:val="00ED7453"/>
    <w:rsid w:val="00EF379F"/>
    <w:rsid w:val="00F00EB9"/>
    <w:rsid w:val="00F0387E"/>
    <w:rsid w:val="00F04533"/>
    <w:rsid w:val="00F06768"/>
    <w:rsid w:val="00F2508B"/>
    <w:rsid w:val="00F25ED6"/>
    <w:rsid w:val="00F3079C"/>
    <w:rsid w:val="00F463E4"/>
    <w:rsid w:val="00F47110"/>
    <w:rsid w:val="00F54F05"/>
    <w:rsid w:val="00F60C3B"/>
    <w:rsid w:val="00F67D4F"/>
    <w:rsid w:val="00F711EB"/>
    <w:rsid w:val="00F76C1C"/>
    <w:rsid w:val="00F85155"/>
    <w:rsid w:val="00F904C5"/>
    <w:rsid w:val="00FA2452"/>
    <w:rsid w:val="00FB212D"/>
    <w:rsid w:val="00FC14E2"/>
    <w:rsid w:val="00FC1F6A"/>
    <w:rsid w:val="00FC3EDF"/>
    <w:rsid w:val="00FC6F49"/>
    <w:rsid w:val="00FD2622"/>
    <w:rsid w:val="00FD7ADC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F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84A47"/>
    <w:pPr>
      <w:autoSpaceDE w:val="0"/>
      <w:autoSpaceDN w:val="0"/>
      <w:adjustRightInd w:val="0"/>
      <w:ind w:left="552" w:hanging="552"/>
    </w:pPr>
    <w:rPr>
      <w:rFonts w:ascii="標楷體" w:eastAsia="標楷體" w:hAnsi="Times New Roman" w:hint="eastAsia"/>
      <w:kern w:val="0"/>
      <w:sz w:val="28"/>
      <w:szCs w:val="20"/>
    </w:rPr>
  </w:style>
  <w:style w:type="character" w:customStyle="1" w:styleId="30">
    <w:name w:val="本文縮排 3 字元"/>
    <w:basedOn w:val="a0"/>
    <w:link w:val="3"/>
    <w:rsid w:val="00984A47"/>
    <w:rPr>
      <w:rFonts w:ascii="標楷體" w:eastAsia="標楷體" w:hAnsi="Times New Roman" w:cs="Times New Roman"/>
      <w:kern w:val="0"/>
      <w:sz w:val="28"/>
      <w:szCs w:val="20"/>
    </w:rPr>
  </w:style>
  <w:style w:type="paragraph" w:styleId="a4">
    <w:name w:val="List Paragraph"/>
    <w:basedOn w:val="a"/>
    <w:uiPriority w:val="34"/>
    <w:qFormat/>
    <w:rsid w:val="0079462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4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409CE"/>
    <w:rPr>
      <w:kern w:val="2"/>
    </w:rPr>
  </w:style>
  <w:style w:type="paragraph" w:styleId="a7">
    <w:name w:val="footer"/>
    <w:basedOn w:val="a"/>
    <w:link w:val="a8"/>
    <w:uiPriority w:val="99"/>
    <w:unhideWhenUsed/>
    <w:rsid w:val="00240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9CE"/>
    <w:rPr>
      <w:kern w:val="2"/>
    </w:rPr>
  </w:style>
  <w:style w:type="paragraph" w:styleId="2">
    <w:name w:val="Body Text Indent 2"/>
    <w:basedOn w:val="a"/>
    <w:link w:val="20"/>
    <w:uiPriority w:val="99"/>
    <w:unhideWhenUsed/>
    <w:rsid w:val="002409C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2409CE"/>
    <w:rPr>
      <w:kern w:val="2"/>
      <w:sz w:val="24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395D7B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395D7B"/>
    <w:rPr>
      <w:kern w:val="2"/>
      <w:sz w:val="24"/>
      <w:szCs w:val="22"/>
    </w:rPr>
  </w:style>
  <w:style w:type="character" w:styleId="ab">
    <w:name w:val="Hyperlink"/>
    <w:basedOn w:val="a0"/>
    <w:uiPriority w:val="99"/>
    <w:unhideWhenUsed/>
    <w:rsid w:val="00DD7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yang@vghks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D7DC-AF39-4454-8D3C-4EAFC882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1469</Words>
  <Characters>8375</Characters>
  <Application>Microsoft Office Word</Application>
  <DocSecurity>0</DocSecurity>
  <Lines>69</Lines>
  <Paragraphs>19</Paragraphs>
  <ScaleCrop>false</ScaleCrop>
  <Company>HOME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2023-06-16T08:59:00Z</cp:lastPrinted>
  <dcterms:created xsi:type="dcterms:W3CDTF">2023-06-18T23:19:00Z</dcterms:created>
  <dcterms:modified xsi:type="dcterms:W3CDTF">2023-12-27T00:07:00Z</dcterms:modified>
</cp:coreProperties>
</file>