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0D" w:rsidRPr="00F6260D" w:rsidRDefault="00F6260D" w:rsidP="00F6260D">
      <w:pPr>
        <w:pStyle w:val="Web"/>
        <w:rPr>
          <w:rFonts w:cs="Segoe UI" w:hint="eastAsia"/>
          <w:b/>
          <w:color w:val="0000FF"/>
          <w:sz w:val="32"/>
          <w:szCs w:val="32"/>
        </w:rPr>
      </w:pPr>
      <w:r w:rsidRPr="00F6260D">
        <w:rPr>
          <w:rFonts w:cs="Segoe UI"/>
          <w:b/>
          <w:color w:val="0000FF"/>
          <w:sz w:val="32"/>
          <w:szCs w:val="32"/>
        </w:rPr>
        <w:t>近期詐騙集團假冒聯合</w:t>
      </w:r>
      <w:proofErr w:type="gramStart"/>
      <w:r w:rsidRPr="00F6260D">
        <w:rPr>
          <w:rFonts w:cs="Segoe UI"/>
          <w:b/>
          <w:color w:val="0000FF"/>
          <w:sz w:val="32"/>
          <w:szCs w:val="32"/>
        </w:rPr>
        <w:t>勸募客服</w:t>
      </w:r>
      <w:proofErr w:type="gramEnd"/>
      <w:r w:rsidRPr="00F6260D">
        <w:rPr>
          <w:rFonts w:cs="Segoe UI"/>
          <w:b/>
          <w:color w:val="0000FF"/>
          <w:sz w:val="32"/>
          <w:szCs w:val="32"/>
        </w:rPr>
        <w:t>解除分期付款詐騙</w:t>
      </w:r>
    </w:p>
    <w:p w:rsidR="00F6260D" w:rsidRPr="00F6260D" w:rsidRDefault="00F6260D" w:rsidP="00F6260D">
      <w:pPr>
        <w:widowControl/>
        <w:shd w:val="clear" w:color="auto" w:fill="FFFFFF"/>
        <w:spacing w:line="500" w:lineRule="exact"/>
        <w:rPr>
          <w:rFonts w:ascii="標楷體" w:eastAsia="標楷體" w:hAnsi="標楷體" w:cs="Segoe UI"/>
          <w:color w:val="212529"/>
          <w:kern w:val="0"/>
          <w:sz w:val="32"/>
          <w:szCs w:val="32"/>
        </w:rPr>
      </w:pPr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近日有詐騙集團假冒『聯合勸募』的工作人員來電</w:t>
      </w:r>
    </w:p>
    <w:p w:rsidR="00F6260D" w:rsidRPr="00F6260D" w:rsidRDefault="00F6260D" w:rsidP="00F6260D">
      <w:pPr>
        <w:widowControl/>
        <w:shd w:val="clear" w:color="auto" w:fill="FFFFFF"/>
        <w:spacing w:line="500" w:lineRule="exact"/>
        <w:rPr>
          <w:rFonts w:ascii="標楷體" w:eastAsia="標楷體" w:hAnsi="標楷體" w:cs="Segoe UI"/>
          <w:color w:val="212529"/>
          <w:kern w:val="0"/>
          <w:sz w:val="32"/>
          <w:szCs w:val="32"/>
        </w:rPr>
      </w:pPr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該假冒人員會先透露曾經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進行線上捐款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及部份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個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資等話術騙取您的信任，再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誆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稱因系統設定或人員操作錯誤，『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誤值捐款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金額』、『定期/單筆設定錯誤』等理由衍生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多次扣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款情事，要求您提供詳細</w:t>
      </w:r>
      <w:proofErr w:type="gramStart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個</w:t>
      </w:r>
      <w:proofErr w:type="gramEnd"/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資資訊或要求操作『ATM匯款』、『網路銀行APP』來『解除』相關錯誤， 請直接掛斷電話，因為這一定是詐騙。</w:t>
      </w:r>
    </w:p>
    <w:p w:rsidR="00F6260D" w:rsidRPr="00F6260D" w:rsidRDefault="00F6260D" w:rsidP="00F6260D">
      <w:pPr>
        <w:widowControl/>
        <w:shd w:val="clear" w:color="auto" w:fill="FFFFFF"/>
        <w:spacing w:line="500" w:lineRule="exact"/>
        <w:rPr>
          <w:rFonts w:ascii="標楷體" w:eastAsia="標楷體" w:hAnsi="標楷體" w:cs="Segoe UI"/>
          <w:color w:val="212529"/>
          <w:kern w:val="0"/>
          <w:sz w:val="32"/>
          <w:szCs w:val="32"/>
        </w:rPr>
      </w:pPr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如接獲『+886』『+02』『+』來電並電話中透露上述內容</w:t>
      </w:r>
    </w:p>
    <w:p w:rsidR="00F6260D" w:rsidRPr="00F6260D" w:rsidRDefault="00F6260D" w:rsidP="00F6260D">
      <w:pPr>
        <w:widowControl/>
        <w:shd w:val="clear" w:color="auto" w:fill="FFFFFF"/>
        <w:spacing w:line="500" w:lineRule="exact"/>
        <w:rPr>
          <w:rFonts w:ascii="標楷體" w:eastAsia="標楷體" w:hAnsi="標楷體" w:cs="Segoe UI"/>
          <w:color w:val="212529"/>
          <w:kern w:val="0"/>
          <w:sz w:val="32"/>
          <w:szCs w:val="32"/>
        </w:rPr>
      </w:pPr>
      <w:r w:rsidRPr="00F6260D">
        <w:rPr>
          <w:rFonts w:ascii="標楷體" w:eastAsia="標楷體" w:hAnsi="標楷體" w:cs="Segoe UI"/>
          <w:color w:val="212529"/>
          <w:kern w:val="0"/>
          <w:sz w:val="32"/>
          <w:szCs w:val="32"/>
        </w:rPr>
        <w:t>請立即聯繫165專線或撥打聯合勸募協會客服查證。</w:t>
      </w:r>
    </w:p>
    <w:p w:rsidR="00F6260D" w:rsidRPr="00F6260D" w:rsidRDefault="00F6260D" w:rsidP="00F6260D">
      <w:pPr>
        <w:pStyle w:val="Web"/>
        <w:rPr>
          <w:rFonts w:ascii="微軟正黑體" w:eastAsia="微軟正黑體" w:hAnsi="微軟正黑體" w:cs="Helvetica" w:hint="eastAsia"/>
          <w:color w:val="333333"/>
        </w:rPr>
      </w:pPr>
      <w:r w:rsidRPr="00F6260D">
        <w:rPr>
          <w:rFonts w:ascii="微軟正黑體" w:eastAsia="微軟正黑體" w:hAnsi="微軟正黑體" w:cs="Helvetica" w:hint="eastAsia"/>
          <w:color w:val="333333"/>
        </w:rPr>
        <w:drawing>
          <wp:inline distT="0" distB="0" distL="0" distR="0">
            <wp:extent cx="5686425" cy="3228975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36" t="17204" r="7736" b="2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58" w:rsidRDefault="000B36B4"/>
    <w:sectPr w:rsidR="008E6658" w:rsidSect="00F626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B4" w:rsidRDefault="000B36B4" w:rsidP="00F6260D">
      <w:r>
        <w:separator/>
      </w:r>
    </w:p>
  </w:endnote>
  <w:endnote w:type="continuationSeparator" w:id="0">
    <w:p w:rsidR="000B36B4" w:rsidRDefault="000B36B4" w:rsidP="00F6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B4" w:rsidRDefault="000B36B4" w:rsidP="00F6260D">
      <w:r>
        <w:separator/>
      </w:r>
    </w:p>
  </w:footnote>
  <w:footnote w:type="continuationSeparator" w:id="0">
    <w:p w:rsidR="000B36B4" w:rsidRDefault="000B36B4" w:rsidP="00F62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60D"/>
    <w:rsid w:val="000B36B4"/>
    <w:rsid w:val="00232E61"/>
    <w:rsid w:val="00272945"/>
    <w:rsid w:val="008F1026"/>
    <w:rsid w:val="00F6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26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2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260D"/>
    <w:rPr>
      <w:sz w:val="20"/>
      <w:szCs w:val="20"/>
    </w:rPr>
  </w:style>
  <w:style w:type="character" w:styleId="a7">
    <w:name w:val="Strong"/>
    <w:basedOn w:val="a0"/>
    <w:uiPriority w:val="22"/>
    <w:qFormat/>
    <w:rsid w:val="00F6260D"/>
    <w:rPr>
      <w:b/>
      <w:bCs/>
      <w:color w:val="00880A"/>
      <w:sz w:val="29"/>
      <w:szCs w:val="29"/>
    </w:rPr>
  </w:style>
  <w:style w:type="paragraph" w:styleId="Web">
    <w:name w:val="Normal (Web)"/>
    <w:basedOn w:val="a"/>
    <w:uiPriority w:val="99"/>
    <w:unhideWhenUsed/>
    <w:rsid w:val="00F6260D"/>
    <w:pPr>
      <w:widowControl/>
      <w:spacing w:after="225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2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2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2022-08-25T00:51:00Z</dcterms:created>
  <dcterms:modified xsi:type="dcterms:W3CDTF">2022-08-25T00:55:00Z</dcterms:modified>
</cp:coreProperties>
</file>